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966" w:rsidRPr="008B574D" w:rsidRDefault="00CD1966">
      <w:pPr>
        <w:spacing w:after="0"/>
        <w:ind w:left="120"/>
        <w:rPr>
          <w:lang w:val="ru-RU"/>
        </w:rPr>
      </w:pPr>
      <w:bookmarkStart w:id="0" w:name="block-53613289"/>
    </w:p>
    <w:p w:rsidR="00CD1966" w:rsidRPr="008B574D" w:rsidRDefault="003E1584">
      <w:pPr>
        <w:rPr>
          <w:lang w:val="ru-RU"/>
        </w:rPr>
        <w:sectPr w:rsidR="00CD1966" w:rsidRPr="008B574D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 wp14:anchorId="4C7AE84A" wp14:editId="5848B6BA">
            <wp:extent cx="5940425" cy="831929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9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bookmarkStart w:id="2" w:name="block-53613287"/>
      <w:bookmarkEnd w:id="0"/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Программа по истории разработана на основе положений и требований к результатам освоения основной образовательной программы, представленных в ФГОС СОО, а также с учетом федеральной рабочей программы воспитания.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Согласно своему назначению, программа по истории является ориентиром для составления рабочих авторских программ: она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его распределение по классам и структурирование по разделам и темам курса.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общего образования определяется его познавательным и мировоззренческим значением,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Общей 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России в мире, важности вклада каждого её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истории образовательная организация вправе использовать материалы всероссийского просветительского проекта «Без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– 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Для уровня среднего общего образования (10–11 классы) предполагается при сохранении общей с уровнем основного общего образования структуры задач расширение их по следующим параметрам: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углубление социализации обучающихся, формирование гражданской ответственности и социальной культуры, адекватной условиям современного мира;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освоение систематических знаний об истории России и всеобщей истории </w:t>
      </w:r>
      <w:r>
        <w:rPr>
          <w:rFonts w:ascii="Times New Roman" w:hAnsi="Times New Roman"/>
          <w:color w:val="000000"/>
          <w:sz w:val="28"/>
        </w:rPr>
        <w:t>XX</w:t>
      </w:r>
      <w:r w:rsidRPr="008B574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многонациональному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формирование исторического мышления, то есть способности рассматривать события и явления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работа с комплексами источников исторической и социальной информации, развитие учебно-проектной деятельности, в углубленных курсах – приобретение первичного опыта исследовательской деятельности;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отношения, обоснование позиции при изучении дискуссионных проблем прошлого и современности);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 углубленных курсах – элементы ориентации на продолжение образования в организациях профессионального образования гуманитарного профиля (Концепция преподавания учебного курса «История России» в образовательных организациях Российской Федерации, реализующих основные образовательные программы.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bookmarkStart w:id="3" w:name="82a3c4d4-6016-4b94-88b2-2315f4be4bed"/>
      <w:r w:rsidRPr="008B574D">
        <w:rPr>
          <w:rFonts w:ascii="Times New Roman" w:hAnsi="Times New Roman"/>
          <w:color w:val="000000"/>
          <w:sz w:val="28"/>
          <w:lang w:val="ru-RU"/>
        </w:rPr>
        <w:t>На изучение истории на углублённом уровне отводится 272 часа: в 10 классе – 136 часов (4 часа в неделю), в 11 классе – 136 часов (4 часа в неделю).</w:t>
      </w:r>
      <w:bookmarkEnd w:id="3"/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Распределение учебных часов по учебным курсам отечественной и всеобщей истории, а также обобщающего учебного курса истории России с древнейших времен до 1914 г. представлено в таблице 1.</w:t>
      </w:r>
    </w:p>
    <w:p w:rsidR="00CD1966" w:rsidRPr="008B574D" w:rsidRDefault="00A40DDD">
      <w:pPr>
        <w:spacing w:after="0" w:line="264" w:lineRule="auto"/>
        <w:ind w:firstLine="600"/>
        <w:jc w:val="right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Таблица 1</w:t>
      </w:r>
    </w:p>
    <w:p w:rsidR="00CD1966" w:rsidRPr="008B574D" w:rsidRDefault="00A40DDD">
      <w:pPr>
        <w:spacing w:after="0" w:line="264" w:lineRule="auto"/>
        <w:ind w:firstLine="600"/>
        <w:jc w:val="center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Распределение учебных часов по учебным курсам отечественной </w:t>
      </w:r>
    </w:p>
    <w:p w:rsidR="00CD1966" w:rsidRPr="008B574D" w:rsidRDefault="00A40DDD">
      <w:pPr>
        <w:spacing w:after="0" w:line="264" w:lineRule="auto"/>
        <w:ind w:firstLine="600"/>
        <w:jc w:val="center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и всеобщей истории, обобщающего учебного курса истории России с древнейших времен до 1914 г.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1857"/>
        <w:gridCol w:w="1305"/>
        <w:gridCol w:w="1848"/>
      </w:tblGrid>
      <w:tr w:rsidR="00CD1966">
        <w:trPr>
          <w:trHeight w:val="144"/>
        </w:trPr>
        <w:tc>
          <w:tcPr>
            <w:tcW w:w="79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Класс</w:t>
            </w:r>
          </w:p>
        </w:tc>
        <w:tc>
          <w:tcPr>
            <w:tcW w:w="1857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 (ч)</w:t>
            </w:r>
          </w:p>
        </w:tc>
        <w:tc>
          <w:tcPr>
            <w:tcW w:w="1070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России (ч)</w:t>
            </w:r>
          </w:p>
        </w:tc>
        <w:tc>
          <w:tcPr>
            <w:tcW w:w="1406" w:type="dxa"/>
            <w:tcBorders>
              <w:top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курсу «История Россиис древнейших времен до 1914 г.» </w:t>
            </w:r>
            <w:r>
              <w:rPr>
                <w:rFonts w:ascii="Times New Roman" w:hAnsi="Times New Roman"/>
                <w:color w:val="000000"/>
                <w:sz w:val="24"/>
              </w:rPr>
              <w:t>(ч)</w:t>
            </w:r>
          </w:p>
        </w:tc>
      </w:tr>
      <w:tr w:rsidR="00CD1966">
        <w:trPr>
          <w:trHeight w:val="144"/>
        </w:trPr>
        <w:tc>
          <w:tcPr>
            <w:tcW w:w="790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 класс</w:t>
            </w:r>
          </w:p>
        </w:tc>
        <w:tc>
          <w:tcPr>
            <w:tcW w:w="1857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70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406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–</w:t>
            </w:r>
          </w:p>
        </w:tc>
      </w:tr>
      <w:tr w:rsidR="00CD1966">
        <w:trPr>
          <w:trHeight w:val="144"/>
        </w:trPr>
        <w:tc>
          <w:tcPr>
            <w:tcW w:w="790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 класс</w:t>
            </w:r>
          </w:p>
        </w:tc>
        <w:tc>
          <w:tcPr>
            <w:tcW w:w="1857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70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1406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3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</w:tr>
    </w:tbl>
    <w:p w:rsidR="00CD1966" w:rsidRDefault="00CD1966">
      <w:pPr>
        <w:sectPr w:rsidR="00CD1966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Default="00A40DDD">
      <w:pPr>
        <w:spacing w:after="0" w:line="264" w:lineRule="auto"/>
        <w:ind w:left="120"/>
        <w:jc w:val="both"/>
      </w:pPr>
      <w:bookmarkStart w:id="4" w:name="block-53613290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CD1966" w:rsidRDefault="00CD1966">
      <w:pPr>
        <w:spacing w:after="0" w:line="264" w:lineRule="auto"/>
        <w:ind w:left="120"/>
        <w:jc w:val="both"/>
      </w:pPr>
    </w:p>
    <w:p w:rsidR="00CD1966" w:rsidRDefault="00A40DD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CD1966" w:rsidRDefault="00CD1966">
      <w:pPr>
        <w:spacing w:after="0" w:line="264" w:lineRule="auto"/>
        <w:ind w:left="120"/>
        <w:jc w:val="both"/>
      </w:pPr>
    </w:p>
    <w:p w:rsidR="00CD1966" w:rsidRDefault="00A40DD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Всеобщая история. 1914–1945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91104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. Понятие «Новейшее время».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Хронологические рамки и периодизация Новейшей истории. Изменение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 Ключевые процессы и события Новейшей истории.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Мир накануне и в годы Первой мировой войны </w:t>
      </w:r>
      <w:r w:rsidRPr="008B574D">
        <w:rPr>
          <w:rFonts w:ascii="Times New Roman" w:hAnsi="Times New Roman"/>
          <w:color w:val="000000"/>
          <w:sz w:val="28"/>
          <w:lang w:val="ru-RU"/>
        </w:rPr>
        <w:t>(рекомендуется изучать данную тему объединено с темой «Россия в Первой мировой войне (1914–1918)» курса истории России).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Мир в начале ХХ в. Развитие индустриального общества. Технический прогресс. Изменение социальной структуры общества. Политические течения: либерализм, консерватизм, социал-демократия, анархизм. Рабочее и социалистическое движение. Профсоюзы.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Мир империй –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 Империализм. Национализм. Старые и новые лидеры индустриального мира. Блоки великих держав: Тройственный союз, Антанта.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Российские предложения о разоружении.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Гаагские конвенции. Региональные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– начале ХХ 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Первая мировая война (1914–1918). Причины Первой мировой войны. Ситуация на Балканах. Убийство в Сараево. Нападение Австро-Венгрии на Сербию. Вступление в войну Германии, России, Франции, Великобритании, Японии, Османской империи. Цели и планы сторон. Сражение на Марне.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Позиционная война.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Боевые операции на Восточном фронте, их роль в общем ходе войны. Изменения в составе воюющих блоков: вступление в войну Италии, Болгарии. Поражение Сербии. Четверной союз. Верденское сражение. Битва на Сомме. Ютландское морское сражение. Вступление в войну Румынии.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Люди на фронтах и в тылу. Националистическая пропаганда. Новые методы ведения войны. Мобилизационная экономика военного времени. Власть и общество в годы войны. Положение населения в тылу воюющих стран. Вынужденные переселения, геноцид. Рост антивоенных настроений.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Завершающий этап войны. Объявление США войны Германии. Бои на Западном фронте. Революция 1917 г. в России и выход Советской России из войны. Капитуляция государств Четверного союза. Политические, экономические и социальные последствия Первой мировой войны.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Мир в 1918–1939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От войны к миру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Планы послевоенного устройства мира. 14 пунктов В. Вильсона. Парижская мирная конференция. Версальская система.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Лига Наций. Вашингтонская конференция.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Распад империй и революционные события 1918 – начала 1920-х гг. Образование новых национальных государств в Европе после распада Российской, Австро-Венгерской, Османской империй. Великая российская революция и ее влияние на мировую историю. Революционная волна 1918–1919 гг. в Европе. Ноябрьская революция в Германии. Веймарская республика. Создание Коминтерна. Венгерская советская республика.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1920–1930‑е гг.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Рост влияния социалистических партий и профсоюзов. Приход лейбористов к власти в Великобритании. Зарождение фашистского движения в Италии, Б. Муссолини. Приход фашистов к власти и утверждение тоталитарного режима в Италии.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Установление авторитарных режимов в странах Европы. 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Стабилизация 1920-х гг. Эра процветания в США. Мировой экономический кризис 1929–1933 гг. и начало Великой депрессии. Проявления и социально-политические последствия кризиса. «Новый курс» Ф.Д. Рузвельта (цель, мероприятия, итоги).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Кейнсианство. Государственное регулирование экономики.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Альтернативные стратегии выхода из мирового экономического кризиса. Становление нацизма в Германии. НСДАП. А. Гитлер. Приход нацистов к власти. Нацистский режим в Германии (политическая система, экономическая политика, идеология). Нюрнбергские законы. Подготовка Германии к войне. Рост числа авторитарных режимов в Европе. 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Борьба против угрозы фашизма. Тактика единого рабочего фронта и Народного фронта. </w:t>
      </w:r>
      <w:r>
        <w:rPr>
          <w:rFonts w:ascii="Times New Roman" w:hAnsi="Times New Roman"/>
          <w:color w:val="000000"/>
          <w:sz w:val="28"/>
        </w:rPr>
        <w:t>VII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конгресс Коминтерна. Приход к власти и политика правительств Народного фронта во Франции, Испании. Франкистский мятеж и Гражданская война в Испании (участники, основные сражения, итоги). Позиции европейских держав в отношении Испании. </w:t>
      </w:r>
      <w:r w:rsidRPr="00911040">
        <w:rPr>
          <w:rFonts w:ascii="Times New Roman" w:hAnsi="Times New Roman"/>
          <w:color w:val="000000"/>
          <w:sz w:val="28"/>
          <w:lang w:val="ru-RU"/>
        </w:rPr>
        <w:t>Советская помощь Испании. Оборона Мадрида. Поражение Испанской республики.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в 1918–1930-х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Распад Османской империи. Провозглашение Турецкой республики. Курс преобразований М. Кемаля Ататюрка. Страны Восточной и Южной Азии. Революция 1925–1927 гг. в Китае. Режим Чан Кайши и гражданская война с коммунистами. «Великий поход» Красной армии Китая.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Япония: наращивание экономического и военного потенциала, начало внешнеполитической агрессии. </w:t>
      </w:r>
      <w:r w:rsidRPr="008B574D"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Индии в 1919–1939 гг. Индийский национальный конгресс. М.К. Ганди.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Латинской Америки в первой трети ХХ 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Мексиканская революция. Реформы и революционные движения в латиноамериканских странах. Народный фронт в Чили.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1920–1930-х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Версальская система и реалии 1920-х гг.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Планы Дауэса и Юнга.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Советское государство в международных отношениях в 1920‑х гг. </w:t>
      </w:r>
      <w:r w:rsidRPr="00E7740D">
        <w:rPr>
          <w:rFonts w:ascii="Times New Roman" w:hAnsi="Times New Roman"/>
          <w:color w:val="000000"/>
          <w:sz w:val="28"/>
          <w:lang w:val="ru-RU"/>
        </w:rPr>
        <w:t xml:space="preserve">Пакт Бриана–Келлога.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«Эра пацифизма».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Нарастание агрессии в мире в 1930-х гг. Агрессия Японии против Китая (1931–1933). Итало-эфиопская война (1935). Инициативы СССР по созданию системы коллективной безопасности. Агрессивная политика Германии в Европе (оккупация Рейнской зоны, аншлюс Австрии). Судетский кризис. Мюнхенское соглашение и его последствия. Политика «умиротворения» агрессора.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Создание оси Берлин – Рим – Токио. Японо-китайская война.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Советско-японские конфликты у озера Хасан и реки Халхин-Гол. Британско-франко-советские переговоры в Москве. Советско-германский договор о ненападении и его последствия.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1914–1930-х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Научные открытия первых десятилетий ХХ в. (физика, химия, биология, медицина и другие). Технический прогресс в 1920– 1930-х гг. Изменение облика городов.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«Потерянное поколение»: тема войны в литературе и художественной культуре. Основные направления в искусстве. Модернизм, авангардизм, сюрреализм, абстракционизм, реализм. Ведущие деятели культуры первой трети ХХ в. Кинематограф 1920–1930-х гг.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Тоталитаризм и культура. </w:t>
      </w:r>
      <w:r w:rsidRPr="008B574D">
        <w:rPr>
          <w:rFonts w:ascii="Times New Roman" w:hAnsi="Times New Roman"/>
          <w:color w:val="000000"/>
          <w:sz w:val="28"/>
          <w:lang w:val="ru-RU"/>
        </w:rPr>
        <w:t>Массовая культура. Олимпийское движение.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Вторая мировая война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(рекомендуется изучать данную тему объединенно с темой «Великая Отечественная война (1941–1945)» курса истории России).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Начало Второй мировой войны. Причины Второй мировой войны. Стратегические планы главных воюющих сторон. Нападение Германии на Польшу и начало мировой войны. Разгром Польши. Присоединение к СССР Западной Белоруссии и Западной Украины. Блицкриг. «Странная война». Советско-финляндская война и ее международные последствия. Захват Германией Дании и Норвегии. Разгром Франции, разделение страны (германская оккупация северной части страны, правительство Виши на юге). Битва за Британию. Вторжение войск Германии и ее союзников на Балканы.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1941 год. Начало Великой Отечественной войны и войны на Тихом океане. Нападение Германии на СССР. Начало Великой Отечественной войны. Планы Германии в отношении СССР (план «Барбаросса», план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«Ост»). Ход событий на советско-германском фронте в 1941 г. Формирование Антигитлеровской коалиции. Атлантическая хартия. Ленд-лиз. Нападение японских войск на Перл-Харбор, вступление США в войну.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Положение в оккупированных странах. Нацистский «новый порядок». Политика геноцида, холокост. Концентрационные лагеря. Принудительная трудовая миграция и насильственные переселения. Коллаборационизм. Движение Сопротивления: участники, цели и формы борьбы. Восстания в нацистских лагерях. Партизанская война в Югославии.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Коренной перелом в войне. Сталинградская битва. Курская битва. Война в Северной Африке. Сражение при Эль-Аламейне. Высадка союзнических войск в Италии и падение режима Муссолини.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Перелом в войне на Тихом океане.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Тегеранская конференция. «Большая тройка».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Разгром Германии, Японии и их союзников. Открытие второго фронта в Европе, наступление союзников. Военные операции Красной Армии по освобождению стран Европы в 1944–1945 гг. Освободительные восстания против оккупантов и их пособников в европейских странах. Ялтинская конференция руководителей ведущих держав Антигитлеровской коалиции. Разгром военных сил Германии и взятие Берлина. Капитуляция Германии. Роль СССР в разгроме нацистской Германии и освобождении народов Европы. Потсдамская конференция. Создание ООН.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Завершение мировой войны на Дальнем Востоке. Американские атомные бомбардировки Хиросимы и Нагасаки. Вступление СССР в войну против Японии, разгром Квантунской армии. Капитуляция Японии. Нюрнбергский трибунал и Токийский процесс над военными преступниками Германии и Японии.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Итоги Второй мировой войны. </w:t>
      </w:r>
      <w:r w:rsidRPr="008B574D">
        <w:rPr>
          <w:rFonts w:ascii="Times New Roman" w:hAnsi="Times New Roman"/>
          <w:color w:val="000000"/>
          <w:sz w:val="28"/>
          <w:lang w:val="ru-RU"/>
        </w:rPr>
        <w:t>Роль государств и народов в Победе над нацизмом и милитаризмом. Решающий вклад СССР в Победу Антигитлеровской коалиции и в процесс послевоенного мирного урегулирования.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Обобщение.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История России.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8B574D">
        <w:rPr>
          <w:rFonts w:ascii="Times New Roman" w:hAnsi="Times New Roman"/>
          <w:color w:val="000000"/>
          <w:sz w:val="28"/>
          <w:lang w:val="ru-RU"/>
        </w:rPr>
        <w:t>. Периодизация и общая характеристика истории России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Россия в годы Первой мировой войны и Великой российской революции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Россия в Первой мировой войне (1914–1918)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Участие России в военных действиях 1914–1917 гг. Боевые действия на австро-германском и Кавказском фронтах, взаимодействие с союзниками по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Антанте. Брусиловский прорыв и его значение. Массовый героизм воинов. Национальные подразделения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Благотворительность. Введение государством карточной системы снабжения в городе и разверстки в деревне. Война и реформы: несбывшиеся ожидания.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Нарастание экономического кризиса и смена общественных настроений: от патриотического подъема к усталости от войны и отчаянию. Кадровая чехарда в правительстве. Взаимоотношения представительной и исполнительной ветвей власти. Прогрессивный блок и его программа. Распутинщина и десакрализация власти. Эхо войны на окраинах империи: восстание в Средней Азии. Политические партии и война: оборонцы, интернационалисты и пораженцы. Влияние большевистской пропаганды. Возрастание роли армии в жизни общества.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Великая российская революция 1917–1922 гг. 1917 год: от Февраля к Октябрю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Понятие Великой российской революции, продолжавшейся от свержения самодержавия до создания Советского Союза. Три основных этапа: Февральская революция, Октябрьская революция, Гражданская война.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Основные этапы и хронология революционных событий 1917 г. Февраль–март: восстание 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Совет рабочих и солдатских депутатов и его декреты. Весна–лето 1917 г.: зыбкое равновесие политических сил при росте влияния большевиков во главе с В.И. Лениным. Июльский кризис и конец двоевластия. Православная церковь. Поместный собор и восстановление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патриаршества. Выступление Корнилова против Временного правительства. Провозглашение России республикой. Свержение Временного правительства и взятие власти большевиками 25 октября (7 ноября) 1917 г. Создание коалиционного правительства большевиков и левых эсеров. В.И. Ленин как политический деятель.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Первые революционные преобразования большевиков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политической, экономической и социальной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Декрет о земле и принципы наделения крестьян землей. Отделение Церкви от государства.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Созыв и разгон Учредительного собрания.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Слом старого и создание нового госаппарата. Советы как форма власти. ВЦИК Советов.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Совнарком. ВЧК по борьбе с контрреволюцией и саботажем.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Создание Высшего совета народного хозяйства (ВСНХ) и территориальных совнархозов.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Первая Конституция РСФСР 1918 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Гражданская война и ее последствия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Установление советской власти в центре и на местах осенью 1917 –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Позиция Украинской Центральной рады.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Восстание чехословацкого корпуса.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Идеология Белого движения. Комуч,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красные продотряды и белые реквизиции.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Главкизм. Разработка плана ГОЭЛРО. Создание регулярной Красной Армии. Использование военспецов. Выступление левых эсеров. Красный и белый террор, их масштабы. Убийство царской семьи. Ущемление прав Советов в пользу чрезвычайных органов: ЧК, комбедов и ревкомов.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Причины победы Красной Армии в Гражданской войне. Вопрос о земле. Национальный фактор в Гражданской войне. Декларация прав народов России и ее значение. Эмиграция и формирование русского зарубежья. Последние отголоски Гражданской войны в регионах в конце 1921–1922 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Идеология и культура Советской России периода Гражданской войны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«Несвоевременные мысли» М. Горького. Создание Государственной комиссии по просвещению и Пролеткульта.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Наглядная агитация и массовая пропаганда коммунистических идей.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«Окна сатиры РОСТА». План монументальной пропаганды. Национализация театров и кинематографа.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Издание «Народной библиотеки». Ликбезы. Пролетаризация вузов, организация рабфаков.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Антирелигиозная пропаганда и секуляризация жизни общества. Ликвидация сословных привилегий. Законодательное закрепление равноправия полов.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черный рынок и спекуляция. Изъятие церковных ценностей.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Проблема массовой детской беспризорности. Влияние военной обстановки на психологию населения.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Наш край в 1914–1922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Советский Союз в 1920–1930-е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СССР в годы нэпа (1921–1928)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Катастрофические последствия Первой мировой и Гражданской войн. Демографическая ситуация в начале 1920-х гг.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Экономическая разруха.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другие. Кронштадтское восстание.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Создание Госплана и разработка годовых и пятилетних планов развития народного хозяйства. Попытки внедрения научной организации труда (НОТ) на производстве. Учреждение в СССР звания Героя Труда (1927 г., с 1938 г. – Герой Социалистического Труда).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Предпосылки и значение образования СССР. Принятие Конституции СССР 1924 г. 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 Административно-территориальные реформы 1920‑х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Ликвидация небольшевистских партий и установление в СССР однопартийной политической системы. Смерть В.И. Ленина и борьба за власть. Ситуация в партии и возрастание роли партийного аппарата. Роль И.В. Сталина в создании номенклатуры. Ликвидация оппозиции внутри ВКП(б) к концу 1920‑х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Социальная политика большевиков. Положение рабочих и крестьян. Эмансипация женщин. Молодежная политика. Социальные лифты.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Деревенский социум: кулаки, середняки и бедняки. Сельскохозяйственные коммуны, артели и ТОЗы. </w:t>
      </w:r>
      <w:r w:rsidRPr="00911040">
        <w:rPr>
          <w:rFonts w:ascii="Times New Roman" w:hAnsi="Times New Roman"/>
          <w:color w:val="000000"/>
          <w:sz w:val="28"/>
          <w:lang w:val="ru-RU"/>
        </w:rPr>
        <w:t>Отходничество. Сдача земли в аренду.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Советский Союз в 1929–1941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снабжения и введение карточной системы.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Коллективизация сельского хозяйства и ее трагические последствия. </w:t>
      </w:r>
      <w:r w:rsidRPr="00E7740D">
        <w:rPr>
          <w:rFonts w:ascii="Times New Roman" w:hAnsi="Times New Roman"/>
          <w:color w:val="000000"/>
          <w:sz w:val="28"/>
          <w:lang w:val="ru-RU"/>
        </w:rPr>
        <w:t xml:space="preserve">Раскулачивание. Сопротивление крестьян. </w:t>
      </w:r>
      <w:r w:rsidRPr="008B574D">
        <w:rPr>
          <w:rFonts w:ascii="Times New Roman" w:hAnsi="Times New Roman"/>
          <w:color w:val="000000"/>
          <w:sz w:val="28"/>
          <w:lang w:val="ru-RU"/>
        </w:rPr>
        <w:t>Становление колхозного строя. Создание МТС. Национальные и региональные особенности коллективизации. Голод в СССР в 1932–1933 гг. как следствие коллективизации.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Крупнейшие стройки первых пятилеток в центре и национальных республиках. Днепрострой. Горьковский автозавод. Сталинградский и Харьковский тракторные заводы, Турксиб. Строительство Московского метрополитена. Создание новых отраслей промышленности. Иностранные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специалисты и технологии на стройках СССР. Форсирование военного производства и освоения новой техники. Ужесточение трудового законодательства. Нарастание негативных тенденций в экономике.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Утверждение культа личности Сталина. Малые «культы»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«История ВКП(б). Краткий курс». Усиление идеологического контроля над обществом. Введение паспортной системы.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Массовые политические репрессии 1937–1938 гг. «Враг народа». Национальные операции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Советская социальная и национальная политика 1930-х гг.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Пропаганда и реальные достижения. </w:t>
      </w:r>
      <w:r w:rsidRPr="008B574D">
        <w:rPr>
          <w:rFonts w:ascii="Times New Roman" w:hAnsi="Times New Roman"/>
          <w:color w:val="000000"/>
          <w:sz w:val="28"/>
          <w:lang w:val="ru-RU"/>
        </w:rPr>
        <w:t>Конституция СССР 1936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советского общества в 1920–1930-е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общественные настроения в годы нэпа. Повышение общего уровня жизни. Нэпманы и отношение к ним в обществе. 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«Союз воинствующих безбожников».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Обновленческое движение в Церкви. Положение нехристианских конфессий.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Культура периода нэпа. Пролеткульт и нэпманская культура. Борьба с безграмотностью. Сельские избы-читальни. Основные направления в литературе и архитектуре. Футуризм. Конструктивизм.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 Культура и идеология. Академия наук и Коммунистическая академия, Институты красной профессуры.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Создание «нового человека». Пропаганда коллективистских ценностей. Воспитание интернационализма и советского патриотизма. Общественный энтузиазм периода первых пятилеток. Рабселькоры. Развитие спорта.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Освоение Арктики.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Рекорды летчиков.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Эпопея челюскинцев. Престижность военной профессии и научно-инженерного труда. Учреждение звания Героя Советского Союза (1934) и первые награждения.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Культурная революция. От обязательного начального образования к массовой средней школе. Установление жесткого государственного контроля над сферой литературы и искусства. Становление советской культуры и ее основные характеристики. Создание творческих союзов и их роль в пропаганде советской культуры. Социалистический реализм как художественный метод. 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Литература и кинематограф 1930-х гг.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Культура русского зарубежья.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Наука в 1930-е гг. Академия наук СССР. Создание новых научных центров: ВАСХНИЛ, ФИАН, РНИИ и других. Выдающиеся ученые и конструкторы гражданской и военной техники. Формирование национальной интеллигенции.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Общественные настроения. Повседневность 1930-х гг. 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</w:t>
      </w:r>
    </w:p>
    <w:p w:rsidR="00CD1966" w:rsidRPr="00911040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Возвращение к традиционным ценностям в середине 1930‑х гг. Досуг в городе. Парки культуры и отдыха. ВСХВ в Москве.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Образцовые универмаги. 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Пионерия и комсомол. Военно-спортивные организации. Материнство и детство в 1930‑е гг. </w:t>
      </w:r>
      <w:r w:rsidRPr="00911040">
        <w:rPr>
          <w:rFonts w:ascii="Times New Roman" w:hAnsi="Times New Roman"/>
          <w:color w:val="000000"/>
          <w:sz w:val="28"/>
          <w:lang w:val="ru-RU"/>
        </w:rPr>
        <w:t>Жизнь в деревне. Трудодни. Единоличники. Личные подсобные хозяйства колхозников.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СССР в 1920–1930-е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Внешняя политика: от курса на мировую революцию к концепции построения социализма в одной стране. Деятельность Коминтерна как инструмента мировой революции. Проблема царских долгов. Договор в Рапалло. Выход СССР из международной изоляции. Вступление СССР в Лигу Наций.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Возрастание угрозы мировой войны. Попытки организовать систему коллективной безопасности в Европе. Советские добровольцы в Испании и в Китае. Вооруженные конфликты на озере Хасан, реке Халхин-Гол и ситуация на Дальнем Востоке в конце 1930-х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СССР накануне Великой Отечественной войны. Мюнхенский договор 1938 г. и угроза международной изоляции СССР. Заключение договора о ненападении между СССР и Германией в 1939 г. Зимняя война с Финляндией. Включение в состав СССР Латвии, Литвы и Эстонии,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Бессарабии, Северной Буковины, Западной Украины и Западной Белоруссии. Катынская трагедия.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1920–1930-х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(1941–1945)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Первый период войны (июнь 1941 – осень 1942 г.)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План «Барбаросса». Соотношение сил противников на 22 июня 1941 г. Вторжение Германии и ее сателлитов на территорию </w:t>
      </w:r>
      <w:r w:rsidRPr="00911040">
        <w:rPr>
          <w:rFonts w:ascii="Times New Roman" w:hAnsi="Times New Roman"/>
          <w:color w:val="000000"/>
          <w:sz w:val="28"/>
          <w:lang w:val="ru-RU"/>
        </w:rPr>
        <w:t xml:space="preserve">СССР. </w:t>
      </w:r>
      <w:r w:rsidRPr="008B574D">
        <w:rPr>
          <w:rFonts w:ascii="Times New Roman" w:hAnsi="Times New Roman"/>
          <w:color w:val="000000"/>
          <w:sz w:val="28"/>
          <w:lang w:val="ru-RU"/>
        </w:rPr>
        <w:t>Брестская крепость. Массовый героизм воинов, представителей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молниеносной войны (блицкрига).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Битва за Москву. Наступление гитлеровских войск: Москва на осадном положении. Парад 7 ноября 1941 г. на Красной площади. Переход в контрнаступление и разгром немецкой группировки под Москвой. Наступательные операции Красной Армии зимой–весной 1942 г. Неудача Ржевско-Вяземской операции. Битва за Воронеж. Итоги и значение Московской битвы.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Блокада Ленинграда. Героизм и трагедия гражданского населения. Эвакуация ленинградцев. Дорога жизни.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Перестройка экономики на военный лад. Эвакуация предприятий, населения и ресурсов. Введение норм военной дисциплины на производстве и транспорте.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Нацистский оккупационный режим. Генеральный план «Ост». Нацистская пропаганда. Массовые преступления гитлеровцев против советских граждан. Концлагеря и гетто.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Начало массового сопротивления врагу. Праведники народов мира. Восстания в нацистских лагерях. Развертывание партизанского движения.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Коренной перелом в ходе войны (осень 1942 – 1943 г.)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Сталинградская битва. Германское наступление весной–летом 1942 г. Поражение советских войск в Крыму. Битва за Кавказ. Оборона Сталинграда. Дом Павлова. Окружение неприятельской группировки под Сталинградом и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наступление на Ржевском направлении. Разгром окруженных под Сталинградом гитлеровцев. Итоги и значение победы Красной Армии под Сталинградом.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Прорыв блокады Ленинграда в январе 1943 г. Значение героического сопротивления Ленинграда.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За линией фронта.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Сотрудничество с врагом (коллаборационизм): формы, причины, масштабы. Создание гитлеровцами воинских формирований из советских военнопленных. Русская освободительная армия и другие антисоветские национальные военные формирования в составе вермахта. Судебные процессы на территории СССР над военными преступниками и пособниками оккупантов в 1943–1946 гг.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Человек и война: единство фронта и тыла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«Все для фронта, все для победы!».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эвакуированным.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Культурное пространство в годы войны. Песня «Священная война» –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годы войны. 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СССР и союзники. Проблема второго фронта. Ленд-лиз. Тегеранская конференция 1943 г. Французский авиационный полк «Нормандия–Неман», а также польские и чехословацкие воинские части на советско-германском фронте.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Победа СССР в Великой Отечественной войне</w:t>
      </w:r>
      <w:r w:rsidRPr="008B574D">
        <w:rPr>
          <w:rFonts w:ascii="Times New Roman" w:hAnsi="Times New Roman"/>
          <w:color w:val="000000"/>
          <w:sz w:val="28"/>
          <w:lang w:val="ru-RU"/>
        </w:rPr>
        <w:t>. Окончание Второй мировой войны (1944 – сентябрь 1945 г.).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Завершение освобождения территории СССР. Освобождение Правобережной Украины и Крыма. Операция «Багратион»: наступление советских войск в Белоруссии, освобождение Прибалтики.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Боевые действия в Восточной и Центральной Европе и освободительная миссия Красной Армии. Боевое содружество Красной Армии и войск стран Антигитлеровской коалиции. Встреча на Эльбе.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Битва за Берлин и окончание войны в Европе. Висло-Одерская операция. Капитуляция Германии. Репатриация советских граждан в ходе войны и после ее окончания.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Война и общество. Военно-экономическое превосходство СССР над Германией в 1944–1945 гг. Восстановление хозяйства в освобожденных районах. Начало советского атомного проекта. Реэвакуация и нормализация повседневной жизни. ГУЛАГ. Депортации репрессированных народов. Взаимоотношения государства и Церкви. Поместный собор 1945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Советско-японская война 1945 г. Разгром Квантунской армии. 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Создание ООН. Конференция в Сан-Франциско в июне 1945 г. Устав ООН. Истоки холодной войны. Осуждение главных военных преступников. Нюрнбергский и Токийский судебные процессы.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Итоги Великой Отечественной и Второй мировой войны. Решающий вклад СССР в Победу Антигитлеровской коалиции. Людские и материальные потери. Изменения политической карты мира. Влияние всемирно-исторической Победы СССР на развитие национально-освободительного движения в странах Азии и Африки.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1941–1945 гг. </w:t>
      </w:r>
    </w:p>
    <w:p w:rsidR="00CD1966" w:rsidRPr="008B574D" w:rsidRDefault="00CD1966">
      <w:pPr>
        <w:rPr>
          <w:lang w:val="ru-RU"/>
        </w:rPr>
        <w:sectPr w:rsidR="00CD1966" w:rsidRPr="008B574D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bookmarkStart w:id="5" w:name="block-53613288"/>
      <w:bookmarkEnd w:id="4"/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ИСТОРИИ НА УГЛУБЛЕННОМ УРОВНЕ СРЕДНЕГО ОБЩЕГО ОБРАЗОВАНИЯ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1) гражданского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осмысление сложившихся в российской истории традиций гражданского служения Отечеству;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позиции обучающегося как активного и ответственного члена современного российского общества; осознание исторического значения конституционного развития России, своих конституционных прав и обязанностей, уважение закона и правопорядка;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национальным, этническим признакам;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умение взаимодействовать с социальными институтами в соответствии с их функциями и назначением;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готовность к гуманитарной и волонтерской деятельности;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2) патриотического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прошлое и настоящее многонационального народа России;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идейная убежденность, готовность к служению Отечеству и его защите, ответственность за его судьбу;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3) духовно-нравственного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личностное осмысление и принятие сущности и значения исторически сложившихся и развивавшихся духовно-нравственных ценностей российского народа;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способность оценивать ситуации нравственного выбора и принимать осознанные решения, ориентируясь на морально-нравственные ценности и нормы современного российского общества;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понимание значения личного вклада в построение устойчивого будущего;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народов России;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4) эстетического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осознание значимости для личности и общества наследия отечественного и мирового искусства, этнических культурных традиций и народного творчества;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способность выявлять в памятниках художественной культуры эстетические ценности эпох, к которым они принадлежат;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эстетическое отношение к окружающему миру, современной культуре, включая эстетику быта, научного и технического творчества, спорта, труда, общественных отношений;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5) физического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формирование ценностного отношения к жизни и здоровью;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и необходимости ее сохранения;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представление об идеалах гармоничного физического и духовного развития человека в исторических обществах и в современную эпоху;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6) трудового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понимание на основе знания истории значения трудовой деятельности как источника развития человека и общества;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 человека;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представление о разнообразии существовавших в прошлом и современных профессий;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формирование интереса к различным сферам профессиональной деятельности;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готовность совершать осознанный выбор будущей профессии и реализовывать собственные жизненные планы;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мотивация и способность к самообразованию на протяжении всей жизни;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7) экологического воспитания: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осмысление исторического опыта взаимодействия людей с природной средой, его позитивных и негативных проявлений;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природной и социальной среде;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современному уровню развития исторической науки и общественной практики;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осмысление значения истории как знания о развитии человека и общества, о социальном и нравственном опыте предшествовавших поколений;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познания и оценки событий прошлого с позиций историзма, готовность к осуществлению учебной проектно-исследовательской деятельности в сфере истории;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мотивация к дальнейшему, в том числе профессиональному, изучению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Изучение истории способствует также развитию </w:t>
      </w:r>
      <w:r w:rsidRPr="008B574D">
        <w:rPr>
          <w:rFonts w:ascii="Times New Roman" w:hAnsi="Times New Roman"/>
          <w:b/>
          <w:color w:val="000000"/>
          <w:sz w:val="28"/>
          <w:lang w:val="ru-RU"/>
        </w:rPr>
        <w:t>эмоционального интеллекта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обучающихся, в особенности – самосознания (включая способность осознавать 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ситуациях), эмпатии (способность понимать другого человека, оказавшегося в определенных обстоятельствах), социальных навыков (способность выстраивать конструктивные отношения с другими людьми, регулировать способ выражения своих суждений и эмоций с учетом позиций и мнений других участников общения). 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формулировать проблему, вопрос, требующий решения;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разрабатывать план решения проблемы с учетом анализа имеющихся материальных и нематериальных ресурсов;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систематизировать и обобщать исторические факты (в форме таблиц, схем, диаграмм и других);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характерные признаки исторических явлений;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 прошлого и настоящего;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сравнивать события, ситуации, определяя основания для сравнения, выявляя общие черты и различия;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формулировать и обосновывать выводы.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осуществлять поиск нового знания, его интерпретацию, преобразование и применение в различных учебных ситуациях, в том числе при создании учебных и социальных проектов;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владеть ключевыми научными понятиями и методами работы с исторической информацией;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определять познавательную задачу, намечать путь ее решения и осуществлять подбор исторического материала, объекта;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объекта в соответствии с принципом историзма, основными процедурами исторического познания;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создавать тексты в различных форматах с учетом назначения информации и целевой аудитории;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соотносить полученный результат с имеющимся историческим знанием, определять новизну и обоснованность полученного результата;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своей деятельности в различных формах (сообщение, эссе, презентация, реферат, учебный проект и других);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объяснять сферу применения и значение проведенного учебного исследования в современном общественном контексте;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применять исторические знания и познавательные процедуры в интегрированных (междисциплинарных) учебных проектах, в том числе краеведческих.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сопоставлять, систематизировать и интерпретировать информацию;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представлять и использовать информационные особенности разных видов исторических источников, проводить критический анализ источника, высказывать суждение о достоверности и ценности содержащейся в нем информации (в том числе по самостоятельно сформулированным критериям);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рассматривать комплексы источников, выявляя совпадения и различия их свидетельств;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оценки исторических событий и личностей, приводимые в научной литературе и публицистике, объяснять причины расхождения мнений;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использовать средства современных информационных и коммуникационных технологий с соблюдением правовых и этических норм, требований информационной безопасности.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представлять особенности взаимодействия людей в исторических обществах и современном мире;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событий и личностей прошлого и современности, в том числе вызывающих разные оценки, определяя свою позицию и обосновывая ее в ходе диалога;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выражать и аргументировать свою точку зрения в устном высказывании, письменном тексте;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владеть способами общения и конструктивного взаимодействия, в том числе межкультурного, в школе и социальном окружении.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деятельности как эффективного средства достижения поставленных целей;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планировать и осуществлять совместную работу, коллективные учебные проекты по истории, в том числе на региональном материале;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определять свое участие в общей работе и координировать свои действия с другими членами команды;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оценивать полученные результаты и свой вклад в общую работу.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выявлять проблему, задачи, требующие решения;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составлять план действий, определять способ решения;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последовательно реализовывать намеченный план действий. </w:t>
      </w: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осуществлять самоконтроль, рефлексию и самооценку полученных результатов;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свою работу с учетом установленных ошибок, возникших трудностей;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осознавать свои достижения и слабые стороны в учении, в общении, сотрудничестве со сверстниками и людьми старших поколений;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признавать свое право и право других на ошибки;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вносить конструктивные предложения для совместного решения учебных задач, проблем. 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left="12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1966" w:rsidRPr="008B574D" w:rsidRDefault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Требования к предметным результатам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освоения базового курса истории: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Понимание значимости России в мировых политических и социально-экономических процессах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знание достижений страны и ее народа, умение характеризовать историческое значение Российской революции, Гражданской войны, Новой экономической политики (далее – нэп), индустриализации и коллективизации в Союзе Советских Социалистических республик (далее – СССР), решающую роль СССР в победе над нацизмом, значение советских научно-технологических успехов, освоения космоса,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событий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особенности развития культуры народов СССР (России).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 и их участников, образа жизни людей и его изменения в Новейшую эпоху, формулировать и обосновывать собственную точку зрения (версию, оценку) с опорой на фактический материал, в том числе используя источники разных типов.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Умение выявлять существенные черты исторических событий, явлений, процессов, систематизировать историческую информацию в соответствии с заданными критериями, сравнивать изученные исторические события, явления, процессы.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Умение устанавливать причинно-следственные, пространственные, временные связи исторических событий, явлений, процессов, характеризовать их итоги, соотносить события истории родного края и истории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определять современников исторических событий истории России и человечества в целом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достоверность, соотносить с историческим периодом, выявлять общее и различия, привлекать контекстную информацию при работе с историческими источниками.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Умение осуществлять с соблюдением правил информационной безопасности поиск исторической информации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задач, оценивать полноту и достоверность информации с точки зрения ее соответствия исторической действительности.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сопоставлять информацию, представленную в различных источниках, формализовать историческую информацию в виде таблиц, схем, графиков, диаграмм, приобретение опыта осуществления проектной деятельности в форме разработки и представления учебных проектов по новейшей истории, в том числе – на региональном материале (с использованием ресурсов библиотек, музеев).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взаимопонимания между народами, людьми разных культур, уважения к историческому наследию народов России.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российской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Знание ключевых событий, основных дат и этапов истории России и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в., выдающихся деятелей отечественной и всемирной истории, важнейших достижений культуры, ценностных ориентиров: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1) по учебному курсу «История России»: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Россия накануне Первой мировой войны. Ход военных действий. Власть, общество, экономика, культура. Предпосылки революции.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Февральская революция 1917 г. Двоевластие. Октябрьская революция. Первые преобразования большевиков. Гражданская война и интервенция. Политика «военного коммунизма». Общество, культура в годы революций и Гражданской войны.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Нэп. Образование СССР. СССР в годы нэпа. «Великий перелом». Индустриализация, коллективизация, культурная революция. Первые пятилетки. Политический строй и репрессии. Внешняя политика СССР. Укрепление обороноспособности.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Великая Отечественная война 1941–1945 гг.: причины, силы сторон, основные операции. Государство и общество в годы войны, массовый героизм советского народа, единство фронта и тыла, человек на войне. Нацистский оккупационный режим, зверства захватчиков. Освободительная миссия Красной Армии. Победа над Японией. Решающий вклад СССР в Великую Победу. Защита памяти о Великой Победе.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СССР в 1945–1991 гг. Экономические развитие и реформы. Политическая система «развитого социализма». Развитие науки, образования, культуры. «Холодная война» и внешняя политика. СССР и мировая социалистическая система. Причины распада Советского Союза.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Российская Федерация в 1992–2022 гг. Становление новой России. Возрождение Российской Федерации как великой державы в ХХ</w:t>
      </w:r>
      <w:r>
        <w:rPr>
          <w:rFonts w:ascii="Times New Roman" w:hAnsi="Times New Roman"/>
          <w:color w:val="000000"/>
          <w:sz w:val="28"/>
        </w:rPr>
        <w:t>I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в. Экономическая и социальная модернизация. Культурное пространство и повседневная жизнь. Укрепление обороноспособности. Воссоединение с Крымом и Севастополем. Специальная военная операция. Место России в современном мире.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2) по учебному курсу «Всеобщая история»: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Мир накануне Первой мировой войны. Первая мировая война: причины, участники, основные события, результаты. Власть и общество.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Межвоенный период. Революционная волна. Версальско-Вашингтонская система. Страны мира в 1920-е гг. «Великая депрессия» и ее проявления в различных странах. «Новый курс» в США. Германский нацизм. «Народный фронт». Политика «умиротворения агрессора». Культурное развитие.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Вторая мировая война: причины, участники, основные сражения, итоги.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Власть и общество в годы войны. Решающий вклад СССР в Победу.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Послевоенные перемены в мире. «Холодная война». Мировая система социализма. Экономические и политические изменения в странах Запада. Распад колониальных империй. Развитие стран Азии, Африки и Латинской Америки. Научно-техническая революция. Постиндустриальное и информационное общество.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Современный мир: глобализация и деглобализация. Геополитический кризис 2022 г. и его влияние на мировую систему.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Требования к предметным результатам освоения углубленного курса: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Понимание значимости роли России в мировых политических и социально-экономических процессах с древнейших времен до настоящего времени.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с древнейших времен до настоящего времени.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с древнейших времен до настоящего времени.</w:t>
      </w:r>
    </w:p>
    <w:p w:rsidR="00CD1966" w:rsidRPr="008B574D" w:rsidRDefault="00A40DDD" w:rsidP="00911040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Умение объяснять критерии поиска исторических источников и находить их, учитывать при работе специфику современных источников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  <w:r w:rsidR="00911040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  <w:r w:rsidRPr="008B574D">
        <w:rPr>
          <w:rFonts w:ascii="Times New Roman" w:hAnsi="Times New Roman"/>
          <w:color w:val="000000"/>
          <w:sz w:val="28"/>
          <w:lang w:val="ru-RU"/>
        </w:rPr>
        <w:t>ий и других форм межличностного взаимодействия, а также при разработке и представлении учебных проектов и исследований по новейшей истории, аргументированно критиковать фальсификации отечественной истории, рассказывать о подвигах народа при защите Отечества, разоблачать фальсификации отечественной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8B574D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истории: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Понимание значимости роли России в мировых политических и социально-экономических процессах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знать мировые политические и социально-экономические процессы 1914–1945 гг., в которых проявилось значительное влияние России, характеризовать роль нашей страны в этих процессах;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связи, связанные с участием России в мировых политических и социально-экономических процессах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1914–1945 гг., 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Умение характеризовать вклад российской культуры в мировую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науки и культуры в России 1914–1945 гг., составлять развернутое описание памятников культуры России;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1914–1945 гг., составлять описание наиболее известных памятников культуры;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основные приемы изучения исторических источников;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роль исторической науки в политическом развитии России и зарубежных стран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 выделять этапы в развитии процессов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указывать хронологические рамки периодов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объяснять основания периодизации истории России и всеобщей истории 1914–1945 гг., используемые учеными-историками;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и всеобщей истории 1914–1945 гг., соотносить события истории родного края, истории России и зарубежных стран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гг., используя знания по истории и дополнительные источники исторической информации, устанавливать верность/неверность выдвинутых гипотез;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всеобщей истории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по истории России и всеобщей истории 1914–1945 гг. события, явления, процессы, факты и мнения;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истории России и всеобщей истории 1914–1945 гг. по самостоятельно определяемому признаку;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1914–1945 гг.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в 1914–1945 гг., показывая изменения, происшедшие в течение рассматриваемого периода;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всеобщей истории 1914–1945 гг.;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исторические события, явления, процессы, взгляды исторических деятелей истории России и всеобщей истории 1914–1945 гг. по самостоятельно определенным критериям, на основе сравнения самостоятельно делать выводы;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1914–1945 гг. устанавливать исторические аналогии.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1914–1945 гг. и находить их, учитывать при работе специфику современных источников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анализировать аутентичные исторические источники и источники исторической информации разных типов по истории России и всеобщей истории 1914–1945 гг. (извлекать и интерпретировать информацию, сопоставлять данные разных источников, различать представленные в исторических источниках факты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информационную/художественную ценность источника);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соблюдением правил информационной безопасности;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специфику современных источников социальной и личной информации;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формировать собственный алгоритм решения историко-познавательных задач, включая формулирование проблемы и целей своей работы, определение адекватных историческому предмету способов и методов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решения задачи, прогнозирование ожидаемого результата и сопоставление его с собственными историческими знаниями;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участвовать в выполнении учебных проектов, проводить индивидуальные или групповые учебные исследования по истории России и всеобщей истории 1914–1945 гг., истории родного края;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истории, рассказывать о подвигах народа при защите Отечества, разоблачать фальсификации отечественной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и всеобщей истории 1914–1945 гг. критически оценивать полученную извне социальную информацию;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отношение к наиболее значительным событиям и личностям из истории России и всеобщей истории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1914–1945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1914–1945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B574D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8B574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B574D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истории: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Понимание значимости роли России в мировых политических и социально-экономических процессах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знать мировые политические и социально-экономические процессы 1945–2022 гг., в которых проявилось значительное влияние России, характеризовать роль нашей страны в этих процессах;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причинно-следственные связи, связанные с участием России в мировых политических и социально-экономических процессах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1945–2022 гг., 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науки и культуры в России 1945–2022 гг., составлять развернутое описание памятников культуры России;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1945–2022 гг., составлять описание наиболее известных памятников культуры;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основные приемы изучения исторических источников;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роль исторической науки в политическом развитии России и зарубежных стран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 выделять этапы в развитии процессов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указывать хронологические рамки периодов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объяснять основания периодизации истории России и всеобщей истории 1945–2022 гг., используемые учеными-историками;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и всеобщей истории 1945–2022 гг., соотносить события истории родного края, истории России и зарубежных стран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1945–2022 гг., используя знания по истории и дополнительные источники исторической информации, устанавливать верность/неверность выдвинутых гипотез;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всеобщей истории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по истории России и всеобщей истории 1945–2022 гг. события, явления, процессы, факты и мнения;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истории России и всеобщей истории 1945–2022 гг. по самостоятельно определяемому признаку;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1945–2022 гг.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и других странах 1945–2022 гг., показывая изменения, происшедшие в течение рассматриваемого периода;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всеобщей истории 1945–2022 гг.;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взгляды исторических деятелей истории России и всеобщей истории 1945–2022 гг. по самостоятельно определенным критериям, на основе сравнения самостоятельно делать выводы;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1945–2022 гг. устанавливать исторические аналогии.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1945–2022 гг. и находить их, учитывать при работе специфику современных источников социальной и личной информации, объяснять значимость конкретных источников при изучении событий и процессов истории России и истории зарубежных стран, приобретение опыта осуществления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анализировать аутентичные исторические источники и источники исторической информации разных типов по истории России и всеобщей истории 1945–2022 гг. (извлекать и интерпретировать информацию, сопоставлять данные разных источников, различать представленные в исторических источниках факты и мнения, описания и объяснения, гипотезы и теории, соотносить информацию источника с историческим контекстом, оценивать степень полноты и достоверности, информационную/художественную ценность источника);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использованием правил информационной безопасности;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специфику современных источников социальной и личной информации;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 основе анализа содержания исторических источников и источников исторической информации объяснять значимость конкретных источников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формировать собственный алгоритм решения историко-познавательных задач, включая формулирование проблемы и целей своей работы, определение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участвовать в выполнении учебных проектов, проводить индивидуальные или групповые учебные исследования по истории России и всеобщей истории 1945–2022 гг., истории родного края;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 аргументированно критиковать фальсификации отечественной истории, рассказывать о подвигах народа при защите Отечества, разоблачать фальсификации отечественной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и всеобщей истории 1945–2022 гг. критически оценивать полученную извне социальную информацию;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отношение к наиболее значительным событиям и личностям из истории России и всеобщей истории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1945–2022 гг.;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1945–2022 гг.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 11 классе</w:t>
      </w:r>
      <w:r w:rsidRPr="008B574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обобщающему повторению по курсу «История России с древнейших времен до 1914 г.») программы по истории: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Понимание значимости роли России в мировых политических и социально-экономических процессах с древнейших времен до 1914 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знать мировые политические и социально-экономические процессы с древнейших времен до 1914 г., в которых проявилось значительное влияние России, характеризовать роль нашей страны в этих процессах;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связи, связанные с участием России в мировых политических и социально-экономических процессах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с древнейших времен до 1914 г., выявлять попытки фальсификации истории, связанные с принижением и искажением роли России в мировых политических и социально-экономических процессах.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характеризовать вклад российской культуры в мировую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науки и культуры в России с древнейших времен до 1914 г., составлять развернутое описание памятников культуры России;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этапы развития мировой культуры с древнейших времен до 1914 г., составлять описание наиболее известных памятников культуры;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взаимное влияние культуры России и культуры зарубежных стран, вклад российских ученых и деятелей культуры в мировую науку и культуру.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Сформированность представлений о предмете, научных и социальных функциях исторического знания, методах изучения исторических источников.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объяснять, в чем состоят научные и социальные функции исторического знания;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характеризовать и применять основные приемы изучения исторических источников;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исторической аргументации в социально-политическом контексте;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роль исторической науки в политическом развитии России с древнейших времен до 1914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 xml:space="preserve">Владение комплексом хронологических умений, умение устанавливать причинно-следственные, пространственные связи исторических событий, явлений, процессов с древнейших времен до 1914 г.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 выделять этапы в развитии процессов истории России и всеобщей истории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указывать хронологические рамки периодов истории России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объяснять основания периодизации истории России с древнейших времен до 1914 г., используемые учеными-историками;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соотносить события истории России, региона, других стран с основными периодами истории России с древнейших времен до 1914 г., соотносить события истории родного края, истории России и зарубежных стран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временные связи между историческими событиями, явлениями, процессами на основе анализа исторической ситуации/информации из истории России и зарубежных стран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с древнейших времен до 1914 г., используя знания по истории и дополнительные источники исторической информации, устанавливать верность/неверность выдвинутых гипотез;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 истории России и всеобщей истории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всеобщей истории с древнейших времен до 1914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анализировать, характеризовать и сравнивать исторические события, явления, процессы с древнейших времен до 1914 г.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называть характерные, существенные признаки событий, процессов, явлений истории России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по истории с древнейших времен до 1914 г. события, явления, процессы, факты и мнения;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истории России с древнейших времен до 1914 г. по самостоятельно определяемому признаку;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по самостоятельно составленному плану представлять развернутый рассказ (описание) о ключевых событиях родного края, истории России с древнейших времен до 1914 г.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с описанием и оценкой их деятельности, характеризовать условия и образ жизни людей в России с древнейших времен до 1914 г., показывая изменения, происшедшие в течение рассматриваемого периода;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с древнейших времен до 1914 г.;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взгляды исторических деятелей истории России с древнейших времен до 1914 г. по самостоятельно определенным критериям, на основе сравнения самостоятельно делать выводы;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с древнейших времен до 1914 г. устанавливать исторические аналогии.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объяснять критерии поиска исторических источников по истории России и всеобщей истории с древнейших времен до 1914 г. и находить их, объяснять значимость конкретных источников при изучении событий и процессов истории, приобретение опыта осуществления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анализировать аутентичные исторические источники и источники исторической информации разных типов по истории России с древнейших времен до 1914 г. (извлекать и интерпретировать информацию, сопоставлять данные разных источников, различать представленные излагаемые в исторических источниках факты и мнения, описания и объяснения, гипотезы и теории, соотносить информацию источника с историческим контекстом, </w:t>
      </w: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оценивать степень полноты и достоверности, информационную/художественную ценность источника);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определять критерии подбора исторических источников для решения учебной задачи;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подбирать исторические источники по самостоятельно определенным критериям, используя различные источники информации с соблюдением правил информационной безопасности;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анализа содержания исторических источников и источников исторической информации объяснять значимость конкретных источников при изучении событий и процессов истории России и истории зарубежных стран, обосновывать необходимость использования конкретных источников для аргументации точки зрения по заданной теме;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 xml:space="preserve">формировать собственный алгоритм решения историко-познавательных задач, включая формулирование проблемы и целей своей работы, определение адекватных историческому предмету способов и методов решения задачи, прогнозирование ожидаемого результата и сопоставление его с собственными историческими знаниями; 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участвовать в выполнении учебных проектов, проводить индивидуальные или групповые учебные исследования по истории с древнейших времен до 1914 г., истории родного края;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проектной и учебно-исследовательской деятельности.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Умение на практике отстаивать историческую правду в ходе дискуссий и других форм межличностного взаимодействия, а также при разработке и представлении учебных проектов и исследований аргументированно критиковать фальсификации отечественной истории, рассказывать о подвигах народа при защите Отечества, разоблачать фальсификации отечественной истории.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на основе знаний по истории России с древнейших времен до 1914 г. критически оценивать полученную извне социальную информацию;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самостоятельно отбирать факты, которые могут быть использованы для подтверждения/опровержения какой-либо оценки исторических событий, формулировать аргументы;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определять и аргументировать свое отношение к наиболее значительным событиям и личностям из истории России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подвигах народа при защите Отечества, активно участвовать в дискуссиях, не допуская умаления подвига народа при защите Отечества с древнейших времен до 1914 г.;</w:t>
      </w:r>
    </w:p>
    <w:p w:rsidR="00CD1966" w:rsidRPr="008B574D" w:rsidRDefault="00A40DDD">
      <w:pPr>
        <w:spacing w:after="0" w:line="264" w:lineRule="auto"/>
        <w:ind w:firstLine="600"/>
        <w:jc w:val="both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с древнейших времен до 1914 г.</w:t>
      </w:r>
    </w:p>
    <w:p w:rsidR="00CD1966" w:rsidRPr="008B574D" w:rsidRDefault="00CD1966">
      <w:pPr>
        <w:rPr>
          <w:lang w:val="ru-RU"/>
        </w:rPr>
        <w:sectPr w:rsidR="00CD1966" w:rsidRPr="008B574D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Default="00A40DDD">
      <w:pPr>
        <w:spacing w:after="0"/>
        <w:ind w:left="120"/>
      </w:pPr>
      <w:bookmarkStart w:id="6" w:name="block-53613291"/>
      <w:bookmarkEnd w:id="5"/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D1966" w:rsidRDefault="00A40D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4727"/>
        <w:gridCol w:w="1419"/>
        <w:gridCol w:w="1841"/>
        <w:gridCol w:w="1910"/>
        <w:gridCol w:w="2873"/>
      </w:tblGrid>
      <w:tr w:rsidR="00CD1966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1966" w:rsidRDefault="00CD1966">
            <w:pPr>
              <w:spacing w:after="0"/>
              <w:ind w:left="135"/>
            </w:pP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1914–1945 гг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Мир накануне и в годы Первой мировой войны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мировая война (1914–1918)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 1918-1939 гг.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войны к миру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 в 1920–1930-е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 в 1918 –1930-х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1920 –1930-х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в 1914-1930-х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Вторая мировая война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1941 год. Начало Великой Отечественной войны и войны на Тихом океане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в оккупированных странах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 войне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Обобщение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CD196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Default="00CD1966"/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1914–1945 гг.</w:t>
            </w: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Россия в годы Первой мировой войны и Великой Российской революции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 (1914 –1918)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российская революция 1917– 922 гг.1917 год: от Февраля к Октябрю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её последствия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1914–1922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Советский Союз в 1920-1930-е гг.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годы нэпа (1921-1928)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Советский Союз в 1929-1941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1920-1930-е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1920-1930-е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1920-1930-х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Великая Отечественная война (1941-1945)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(1941–1945). Первый период войны (июнь 1941– осень 1942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 (осень 1942–1943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война: единство фронта и тыла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Победа СССР в Великой Отечественной войне. Окончание Второй мировой войны (1944–сентябрь 1945 г.)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Default="00CD1966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обощение по теме "История России в 1914-1945 гг."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6398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D1966" w:rsidRDefault="00CD1966"/>
        </w:tc>
      </w:tr>
    </w:tbl>
    <w:p w:rsidR="00CD1966" w:rsidRDefault="00CD1966">
      <w:pPr>
        <w:sectPr w:rsidR="00CD19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1966" w:rsidRDefault="00CD1966">
      <w:pPr>
        <w:sectPr w:rsidR="00CD19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1966" w:rsidRDefault="00A40DDD">
      <w:pPr>
        <w:spacing w:after="0"/>
        <w:ind w:left="120"/>
      </w:pPr>
      <w:bookmarkStart w:id="7" w:name="block-5361328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D1966" w:rsidRDefault="00A40D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3993"/>
        <w:gridCol w:w="1145"/>
        <w:gridCol w:w="1841"/>
        <w:gridCol w:w="1910"/>
        <w:gridCol w:w="1347"/>
        <w:gridCol w:w="2929"/>
      </w:tblGrid>
      <w:tr w:rsidR="00CD1966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1966" w:rsidRDefault="00CD1966">
            <w:pPr>
              <w:spacing w:after="0"/>
              <w:ind w:left="135"/>
            </w:pPr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1966" w:rsidRDefault="00CD19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1966" w:rsidRDefault="00CD1966"/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"Новейшее время". Хронологические рамки и периодизация Новейшей истории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особенности социально-экономического и политического развития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особенности внешнеполитической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 (1914–1918): причины, основные события, итоги,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Первая мировая война (1914–1918): люди на фронтах и в тылу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Планы послевоенного устройства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Распад империй и революционные события 1918 – начала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Революционная волна 1918–1919 гг.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1920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521178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 в 1920-е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/88127323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США в 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США в 1920–1930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Германии в 1920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Германия в 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6082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Авторитарные режимы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против угрозы фашизма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/1291910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cbdf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Япония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1918–1930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Версальская система и реалии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агрессии в мире в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в 1914–1930-х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в 1914–1930-х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/66155717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1941 год. Начало Великой Отечественной войны и войны на Тихом океане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в оккупированных странах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169682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зарубежных стран в 1914–1920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5581699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зарубежных стран в 1930–1940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Периодизация и общая характеристика истории России в 1914–1945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/26560155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военных действиях 1914–1917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/59092154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Власть, экономика и общество в условиях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cbfc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Нарастание экономического кризиса и смена общественных настроений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7000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российская революция 1917–1922 гг.: основные этапы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9858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социальные слои, политические партии и их лидеры накануне революции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февраль – март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февраль – март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весна – лето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/13743663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и хронология революционных событий 1917 г.: весна – лето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Свержение Временного правительства и взятие власти 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большевиками 25 октября (7 ноября)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/3005473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Временного правительства и взятие власти большевиками 25 октября (7 ноября) 1917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Первые мероприятия большевиков в политической сфере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Первые революционные преобразования большевиков в социальной и экономической сферах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Созыв и разгон Учредительного собрания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новой системы государственного управления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Конституция РСФСР 1918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32887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советской власти в центре и на местах осенью </w:t>
            </w:r>
            <w:r>
              <w:rPr>
                <w:rFonts w:ascii="Times New Roman" w:hAnsi="Times New Roman"/>
                <w:color w:val="000000"/>
                <w:sz w:val="24"/>
              </w:rPr>
              <w:t>1917 – весной 1918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как общенациональная катастрофа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Палитра антибольшевистских сил: их характеристика и взаимоотношения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Повстанчество в Гражданской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«военного коммунизма»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Красный и белый террор, их масштабы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Гражданской войны на Украине, в Закавказье и Средней Азии, в Сибири и на Дальнем Востоке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Причины победы Красной Армии в Гражданской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eadaf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7992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общественные настроения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массовой детской беспризорности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1914–1922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743263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1914–1922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Последствия Первой мировой и Гражданской войн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Власть и общество в начале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Переход к новой экономической политике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97469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мероприятия 1920-х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значение образования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в СССР однопартийной политической 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большевиков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Итоги и значение нэпа (1921–1928 гг.)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"Великий перелом". Перестройка экономики на основе командного администрирования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0036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в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6963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в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33309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Коллективизация сельского хозяйства и её трагические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Коллективизация сельского хозяйства и её трагические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Крупнейшие стройки первых пятилеток в центре и 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национальных республиках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стройки первых пятилеток в центре и национальных республиках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Результаты, цена и издержки модернизации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Утверждение культа личности Сталина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/12022362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Партийные и государственные органы как инструмент сталинской политики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066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Массовые политические репрессии 1937–1938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667012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Советская социальная и национальная политика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общественные настроения в годы нэпа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периода нэпа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«нового человека»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C07B8" w:rsidRDefault="00EC07B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революция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советской культуры и её основные характеристики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Повседневность 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874802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политика: от курса на мировую революцию к концепции построения социализма в одной стране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7296549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международного положения СССР в 1920–1930-е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1930-е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СССР накануне Великой Отечественной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Внешнеполитические шаги Советского Союза в конце 1930-х гг. и их последствия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/69889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внешней политики СССР 1940–1941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6817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1920–1930-х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Первый период Великой отечественной войны (июнь 1941 – осень 1942 г. ): первые месяцы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3732804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 за Москву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/56755473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Наступательные операции Красной Армии зимой – весной 1942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Блокада Ленинграда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Перестройка экономики на военный лад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Нацистский оккупационный режим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Нацистский оккупационный режим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массового сопротивления врагу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Коренной перелом в ходе войны (осень 1942–1943 г. ). </w:t>
            </w:r>
            <w:r>
              <w:rPr>
                <w:rFonts w:ascii="Times New Roman" w:hAnsi="Times New Roman"/>
                <w:color w:val="000000"/>
                <w:sz w:val="24"/>
              </w:rPr>
              <w:t>Сталинградская битва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88578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Прорыв блокады Ленинграда в январе 1943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 на Курской дуге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ceafc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Битва за Днепр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За линией фронта. Партизанская и подпольная борьба с врагом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За линией фронта. Партизанская и подпольная борьба с врагом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Судебные процессы на территории СССР над военными преступниками и пособниками оккупантов в 1943-1946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/3356399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«Все для фронта, все для победы!».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Трудовой подвиг народа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Фронтовая повседневность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Повседневность в советском тылу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в годы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и Церковь в годы войны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Тегеранская конференция 1943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освобождения территории СССР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/007895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Боевые действия в Восточной и Центральной Европе и освободительная миссия Красной Армии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Битва за Берлин и окончание войны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7574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Война и общество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Открытие второго фронта в Европе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Ялтинская и Потсдамская конференции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Советско-японская война 1945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69560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СССР и мировые державы в 1945 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5384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Итоги Великой Отечественной и Второй мировой войн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[[]Библиотека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]</w:t>
            </w:r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1941–1945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"История России в 1914 – 1920-е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D1966" w:rsidRPr="003E158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"СССР в 1930–1945 гг.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Pr="00E7740D" w:rsidRDefault="00E774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D1966" w:rsidRDefault="00CD196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74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CD19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135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135"/>
              <w:jc w:val="center"/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D1966" w:rsidRDefault="00EC07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A40D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D1966" w:rsidRDefault="00EC07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A40DD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1966" w:rsidRDefault="00CD1966"/>
        </w:tc>
      </w:tr>
    </w:tbl>
    <w:p w:rsidR="00CD1966" w:rsidRDefault="00CD1966">
      <w:pPr>
        <w:sectPr w:rsidR="00CD19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1966" w:rsidRDefault="00CD1966">
      <w:pPr>
        <w:sectPr w:rsidR="00CD19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1966" w:rsidRDefault="00CD1966">
      <w:pPr>
        <w:sectPr w:rsidR="00CD19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1966" w:rsidRPr="008B574D" w:rsidRDefault="00A40DDD">
      <w:pPr>
        <w:spacing w:before="199" w:after="199" w:line="336" w:lineRule="auto"/>
        <w:ind w:left="120"/>
        <w:rPr>
          <w:lang w:val="ru-RU"/>
        </w:rPr>
      </w:pPr>
      <w:bookmarkStart w:id="8" w:name="block-53613292"/>
      <w:bookmarkEnd w:id="7"/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ИСТОРИИ ТРЕБОВАНИЯ К РЕЗУЛЬТАТАМ ОСВОЕНИЯ ОСНОВНОЙ ОБРАЗОВАТЕЛЬНОЙ ПРОГРАММЫ СРЕДНЕГО ОБЩЕГО ОБРАЗОВАНИЯ</w:t>
      </w:r>
    </w:p>
    <w:p w:rsidR="00CD1966" w:rsidRPr="008B574D" w:rsidRDefault="00CD1966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43"/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/>
              <w:ind w:left="243"/>
              <w:rPr>
                <w:lang w:val="ru-RU"/>
              </w:rPr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ключевых событий, основных дат и этапов истории России и мира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выдающихся деятелей отечественной и всемирной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имён героев Первой мировой, Гражданской, Великой Отечественной войн, исторических личностей, внёсших значительный вклад в социально-экономическое, политическое и культурное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важнейших достижений культуры России и мира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ценностных ориентиров; умение характеризовать вклад российской культуры в мировую культуру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значимости России в мировых политических и социально-экономических процессах с древнейших времён до настоящего времени, в том числе в мировых политических и социально-экономических процессах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знание достижений страны и её народа; умение характеризовать историческое значение Российской революции, Гражданской войны, новой экономической политики (нэпа), индустриализации и коллективизации в Союзе Советских Социалистических Республик, решающую роль СССР в победе 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событий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особенности развития культуры народов СССР (России)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выявлять существенные черты исторических событий, явлений, процессов; анализировать; характеризовать исторические события, явления, процессы с древнейших времён до настоящего времени, в том числе составлять описание (реконструкцию) в 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устной и письменной форме исторических событий, явлений, процессов истории родного края, истории России и всемирной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их участников, образа жизни людей и его изменения в Новейшую эпоху; рассказывать о подвигах народа при защите Отечества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и обосновывать собственную точку зрения (версию, оценку) с помощью фактического материала, в том числе используя источники разных типов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Систематизировать историческую информацию в соответствии с заданными критериями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сравнивать исторические события, явления, процессы</w:t>
            </w:r>
          </w:p>
        </w:tc>
      </w:tr>
      <w:tr w:rsidR="00CD1966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комплексом хронологических умений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устанавливать причинно-следственные, пространственные связи исторических событий, явлений, процессов с древнейших времён до настоящего времени, характеризовать их итоги; соотносить события истории родного края и истории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определять современников исторических событий истории России и человечества в целом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представлений о методах изучения исторических источников; 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источниками; учитывать при работе специфику современных источников социальной и личной информации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объяснять критерии поиска исторических источников и находить их; объяснять значимость конкретных источников при изучении событий и процессов истории России и истории зарубежных стран; приобретение опыта осуществления учебно-исследовательской деятельности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осуществлять с соблюдением правил информационной безопасности поиск исторической информации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 справочной литературе, 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сети Интернет, средствах массовой информации для решения познавательных задач; оценивать полноту и достоверность информации с точки зрения </w:t>
            </w:r>
            <w:r w:rsidRPr="008B574D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её соответствия исторической действительности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анализировать текстовые, визуальные источники исторической информации, в том числе исторические карты (схемы), по истории России и зарубежных стран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вв.; сопоставлять информацию, представленную в различных источниках; формализовать историческую информацию в виде таблиц, схем, графиков, диаграмм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представлений о предмете, научных и социальных функциях исторического знания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осуществления проектной деятельности в форме разработки и представления учебных проектов по новейшей истории, в том числе – на региональном материале (с использованием ресурсов библиотек, музеев и так далее)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России</w:t>
            </w:r>
          </w:p>
        </w:tc>
      </w:tr>
      <w:tr w:rsidR="00CD1966" w:rsidRPr="003E1584">
        <w:trPr>
          <w:trHeight w:val="144"/>
        </w:trPr>
        <w:tc>
          <w:tcPr>
            <w:tcW w:w="1880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2004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отстаивать историческую правду, не допускать умаления подвига народа при защите Отечества в ходе дискуссий и других форм межличностного взаимодействия, а также при разработке и представлении учебных проектов и исследований по новейшей истории, аргументированно критиковать фальсификации отечественной истории; разоблачать фальсификации отечественной истории</w:t>
            </w:r>
          </w:p>
        </w:tc>
      </w:tr>
    </w:tbl>
    <w:p w:rsidR="00CD1966" w:rsidRPr="008B574D" w:rsidRDefault="00CD1966">
      <w:pPr>
        <w:spacing w:after="0" w:line="336" w:lineRule="auto"/>
        <w:ind w:left="120"/>
        <w:rPr>
          <w:lang w:val="ru-RU"/>
        </w:rPr>
      </w:pPr>
    </w:p>
    <w:p w:rsidR="00CD1966" w:rsidRPr="008B574D" w:rsidRDefault="00CD1966">
      <w:pPr>
        <w:spacing w:after="0" w:line="336" w:lineRule="auto"/>
        <w:ind w:left="120"/>
        <w:rPr>
          <w:lang w:val="ru-RU"/>
        </w:rPr>
      </w:pPr>
    </w:p>
    <w:p w:rsidR="00CD1966" w:rsidRPr="008B574D" w:rsidRDefault="00CD1966">
      <w:pPr>
        <w:rPr>
          <w:lang w:val="ru-RU"/>
        </w:rPr>
        <w:sectPr w:rsidR="00CD1966" w:rsidRPr="008B574D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Pr="008B574D" w:rsidRDefault="00A40DDD">
      <w:pPr>
        <w:spacing w:before="199" w:after="199" w:line="336" w:lineRule="auto"/>
        <w:ind w:left="120"/>
        <w:rPr>
          <w:lang w:val="ru-RU"/>
        </w:rPr>
      </w:pPr>
      <w:bookmarkStart w:id="9" w:name="block-53613293"/>
      <w:bookmarkEnd w:id="8"/>
      <w:r w:rsidRPr="008B574D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ИСТОРИИ</w:t>
      </w:r>
    </w:p>
    <w:p w:rsidR="00CD1966" w:rsidRPr="008B574D" w:rsidRDefault="00CD1966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8451"/>
      </w:tblGrid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43"/>
            </w:pPr>
            <w:r w:rsidRPr="008B574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– 6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России с древнейших времён до 1914 г. (на основе кодификатора проверяемых элементов содержания для проведения основного государственного экзамена)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России. 1914 – 1945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 (1914 – 1918)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1917 год: от Февраля к Октябрю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её последствия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Советской России периода Гражданской войны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СССР в годы новой экономической политики (нэпа) (1921 – 1928)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Советский Союз в 1929 – 1941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 – 1930-е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1920 – 1930-е гг.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(1941 – 1945)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Первый период войны (июнь 1941 – осень 1942 г.)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 (осень 1942 – 1943 г.)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война: единство фронта и тыла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Победа СССР в Великой Отечественной войне. Окончание Второй мировой войны (1944 – сентябрь 1945 г.)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СССР в 1945 – 1991 гг.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СССР в 1945 – 1953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СССР в середине 1950-х – первой половине 1960-х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Советское государство и общество в середине 1960-х –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1980-х гг.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перестройки. Распад СССР (1985 – 1991)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Федерация в 1992 – 2022 гг.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новой России (1992 – 1999)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вызовы времени и задачи модернизации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1914 – 1945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и в годы Первой мировой войны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в 1918 – 1939 гг.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Вторая мировая война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1945 – 2022 гг.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Северной Америки и Европы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проблемы и пути модернизации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Страны Латинской Америки во второй половине ХХ –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Международные отношения во второй половине ХХ –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D1966" w:rsidRPr="003E1584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Pr="008B574D" w:rsidRDefault="00A40DDD">
            <w:pPr>
              <w:spacing w:after="0" w:line="360" w:lineRule="auto"/>
              <w:ind w:left="336"/>
              <w:jc w:val="both"/>
              <w:rPr>
                <w:lang w:val="ru-RU"/>
              </w:rPr>
            </w:pP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культуры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B57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D1966">
        <w:trPr>
          <w:trHeight w:val="144"/>
        </w:trPr>
        <w:tc>
          <w:tcPr>
            <w:tcW w:w="971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CD1966" w:rsidRDefault="00A40DDD">
            <w:pPr>
              <w:spacing w:after="0" w:line="360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мир</w:t>
            </w:r>
          </w:p>
        </w:tc>
      </w:tr>
    </w:tbl>
    <w:p w:rsidR="00CD1966" w:rsidRDefault="00CD1966">
      <w:pPr>
        <w:spacing w:after="0" w:line="336" w:lineRule="auto"/>
        <w:ind w:left="120"/>
      </w:pPr>
    </w:p>
    <w:p w:rsidR="00CD1966" w:rsidRDefault="00CD1966">
      <w:pPr>
        <w:sectPr w:rsidR="00CD1966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Default="00A40DDD">
      <w:pPr>
        <w:spacing w:after="0"/>
        <w:ind w:left="120"/>
      </w:pPr>
      <w:bookmarkStart w:id="10" w:name="block-5361329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D1966" w:rsidRDefault="00A40D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D1966" w:rsidRPr="008B574D" w:rsidRDefault="00A40DDD">
      <w:pPr>
        <w:spacing w:after="0" w:line="480" w:lineRule="auto"/>
        <w:ind w:left="120"/>
        <w:rPr>
          <w:lang w:val="ru-RU"/>
        </w:rPr>
      </w:pPr>
      <w:r w:rsidRPr="008B574D">
        <w:rPr>
          <w:rFonts w:ascii="Times New Roman" w:hAnsi="Times New Roman"/>
          <w:color w:val="000000"/>
          <w:sz w:val="28"/>
          <w:lang w:val="ru-RU"/>
        </w:rPr>
        <w:t>• Всеобщая история. Новейшая история; углубленное обучение 10 класс/ Шубин А.В.; под общей редакцией Мединского В.Р. Акционерное общество «Издательство «Просвещение»</w:t>
      </w:r>
      <w:r w:rsidRPr="008B574D">
        <w:rPr>
          <w:sz w:val="28"/>
          <w:lang w:val="ru-RU"/>
        </w:rPr>
        <w:br/>
      </w:r>
      <w:bookmarkStart w:id="11" w:name="cfd2ea09-3836-4ddf-a7eb-ab10f7449214"/>
      <w:r w:rsidRPr="008B574D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End w:id="11"/>
    </w:p>
    <w:p w:rsidR="00CD1966" w:rsidRPr="008B574D" w:rsidRDefault="00CD1966">
      <w:pPr>
        <w:spacing w:after="0"/>
        <w:ind w:left="120"/>
        <w:rPr>
          <w:lang w:val="ru-RU"/>
        </w:rPr>
      </w:pPr>
    </w:p>
    <w:p w:rsidR="00CD1966" w:rsidRPr="008B574D" w:rsidRDefault="00A40DDD">
      <w:pPr>
        <w:spacing w:after="0" w:line="480" w:lineRule="auto"/>
        <w:ind w:left="120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D1966" w:rsidRPr="008B574D" w:rsidRDefault="00A40DDD">
      <w:pPr>
        <w:spacing w:after="0" w:line="480" w:lineRule="auto"/>
        <w:ind w:left="120"/>
        <w:rPr>
          <w:lang w:val="ru-RU"/>
        </w:rPr>
      </w:pPr>
      <w:bookmarkStart w:id="12" w:name="c77e17c1-27bd-45b4-a86a-fa3618371234"/>
      <w:r w:rsidRPr="008B574D">
        <w:rPr>
          <w:rFonts w:ascii="Times New Roman" w:hAnsi="Times New Roman"/>
          <w:color w:val="000000"/>
          <w:sz w:val="28"/>
          <w:lang w:val="ru-RU"/>
        </w:rPr>
        <w:t>ФИПИ АРТАСОВ И.А.</w:t>
      </w:r>
      <w:bookmarkEnd w:id="12"/>
    </w:p>
    <w:p w:rsidR="00CD1966" w:rsidRPr="008B574D" w:rsidRDefault="00CD1966">
      <w:pPr>
        <w:spacing w:after="0"/>
        <w:ind w:left="120"/>
        <w:rPr>
          <w:lang w:val="ru-RU"/>
        </w:rPr>
      </w:pPr>
    </w:p>
    <w:p w:rsidR="00CD1966" w:rsidRPr="008B574D" w:rsidRDefault="00A40DDD">
      <w:pPr>
        <w:spacing w:after="0" w:line="480" w:lineRule="auto"/>
        <w:ind w:left="120"/>
        <w:rPr>
          <w:lang w:val="ru-RU"/>
        </w:rPr>
      </w:pPr>
      <w:r w:rsidRPr="008B574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D1966" w:rsidRDefault="00A40DDD">
      <w:pPr>
        <w:spacing w:after="0" w:line="480" w:lineRule="auto"/>
        <w:ind w:left="120"/>
      </w:pPr>
      <w:bookmarkStart w:id="13" w:name="89e137fc-8e92-4cd3-acb6-0a39d9fe9d44"/>
      <w:r>
        <w:rPr>
          <w:rFonts w:ascii="Times New Roman" w:hAnsi="Times New Roman"/>
          <w:color w:val="000000"/>
          <w:sz w:val="28"/>
        </w:rPr>
        <w:t>БИБЛИОТЕКА ЦОК</w:t>
      </w:r>
      <w:bookmarkEnd w:id="13"/>
    </w:p>
    <w:p w:rsidR="00CD1966" w:rsidRDefault="00CD1966">
      <w:pPr>
        <w:sectPr w:rsidR="00CD1966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A40DDD" w:rsidRDefault="00A40DDD"/>
    <w:sectPr w:rsidR="00A40DD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D1966"/>
    <w:rsid w:val="001B39D5"/>
    <w:rsid w:val="003E1584"/>
    <w:rsid w:val="008B574D"/>
    <w:rsid w:val="00911040"/>
    <w:rsid w:val="00A40DDD"/>
    <w:rsid w:val="00CD1966"/>
    <w:rsid w:val="00E7740D"/>
    <w:rsid w:val="00EC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E1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E1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408b6398" TargetMode="External"/><Relationship Id="rId117" Type="http://schemas.openxmlformats.org/officeDocument/2006/relationships/hyperlink" Target="https://m.edsoo.ru/3dd33309" TargetMode="External"/><Relationship Id="rId21" Type="http://schemas.openxmlformats.org/officeDocument/2006/relationships/hyperlink" Target="https://m.edsoo.ru/408b6398" TargetMode="External"/><Relationship Id="rId42" Type="http://schemas.openxmlformats.org/officeDocument/2006/relationships/hyperlink" Target="https://m.edsoo.ru/2a25058e" TargetMode="External"/><Relationship Id="rId47" Type="http://schemas.openxmlformats.org/officeDocument/2006/relationships/hyperlink" Target="https://m.edsoo.ru/c73a058e" TargetMode="External"/><Relationship Id="rId63" Type="http://schemas.openxmlformats.org/officeDocument/2006/relationships/hyperlink" Target="https://m.edsoo.ru/85ecd239" TargetMode="External"/><Relationship Id="rId68" Type="http://schemas.openxmlformats.org/officeDocument/2006/relationships/hyperlink" Target="https://m.edsoo.ru/66155717" TargetMode="External"/><Relationship Id="rId84" Type="http://schemas.openxmlformats.org/officeDocument/2006/relationships/hyperlink" Target="https://m.edsoo.ru/13743663" TargetMode="External"/><Relationship Id="rId89" Type="http://schemas.openxmlformats.org/officeDocument/2006/relationships/hyperlink" Target="https://m.edsoo.ru/b40feee3" TargetMode="External"/><Relationship Id="rId112" Type="http://schemas.openxmlformats.org/officeDocument/2006/relationships/hyperlink" Target="https://m.edsoo.ru/1694c8db" TargetMode="External"/><Relationship Id="rId133" Type="http://schemas.openxmlformats.org/officeDocument/2006/relationships/hyperlink" Target="https://m.edsoo.ru/df874802" TargetMode="External"/><Relationship Id="rId138" Type="http://schemas.openxmlformats.org/officeDocument/2006/relationships/hyperlink" Target="https://m.edsoo.ru/69889fe3" TargetMode="External"/><Relationship Id="rId154" Type="http://schemas.openxmlformats.org/officeDocument/2006/relationships/hyperlink" Target="https://m.edsoo.ru/38038b1f" TargetMode="External"/><Relationship Id="rId159" Type="http://schemas.openxmlformats.org/officeDocument/2006/relationships/hyperlink" Target="https://m.edsoo.ru/5fb4612c" TargetMode="External"/><Relationship Id="rId175" Type="http://schemas.openxmlformats.org/officeDocument/2006/relationships/hyperlink" Target="https://m.edsoo.ru/2fc3f42d" TargetMode="External"/><Relationship Id="rId170" Type="http://schemas.openxmlformats.org/officeDocument/2006/relationships/hyperlink" Target="https://m.edsoo.ru/5bf69560" TargetMode="External"/><Relationship Id="rId16" Type="http://schemas.openxmlformats.org/officeDocument/2006/relationships/hyperlink" Target="https://m.edsoo.ru/408b6398" TargetMode="External"/><Relationship Id="rId107" Type="http://schemas.openxmlformats.org/officeDocument/2006/relationships/hyperlink" Target="https://m.edsoo.ru/8f0fc5ae" TargetMode="External"/><Relationship Id="rId11" Type="http://schemas.openxmlformats.org/officeDocument/2006/relationships/hyperlink" Target="https://m.edsoo.ru/408b6398" TargetMode="External"/><Relationship Id="rId32" Type="http://schemas.openxmlformats.org/officeDocument/2006/relationships/hyperlink" Target="https://m.edsoo.ru/408b6398" TargetMode="External"/><Relationship Id="rId37" Type="http://schemas.openxmlformats.org/officeDocument/2006/relationships/hyperlink" Target="https://m.edsoo.ru/408b6398" TargetMode="External"/><Relationship Id="rId53" Type="http://schemas.openxmlformats.org/officeDocument/2006/relationships/hyperlink" Target="https://m.edsoo.ru/4ad980a7" TargetMode="External"/><Relationship Id="rId58" Type="http://schemas.openxmlformats.org/officeDocument/2006/relationships/hyperlink" Target="https://m.edsoo.ru/1291910a" TargetMode="External"/><Relationship Id="rId74" Type="http://schemas.openxmlformats.org/officeDocument/2006/relationships/hyperlink" Target="https://m.edsoo.ru/0ad1aa53" TargetMode="External"/><Relationship Id="rId79" Type="http://schemas.openxmlformats.org/officeDocument/2006/relationships/hyperlink" Target="https://m.edsoo.ru/f9ca7000" TargetMode="External"/><Relationship Id="rId102" Type="http://schemas.openxmlformats.org/officeDocument/2006/relationships/hyperlink" Target="https://m.edsoo.ru/c2f6fa3b" TargetMode="External"/><Relationship Id="rId123" Type="http://schemas.openxmlformats.org/officeDocument/2006/relationships/hyperlink" Target="https://m.edsoo.ru/12022362" TargetMode="External"/><Relationship Id="rId128" Type="http://schemas.openxmlformats.org/officeDocument/2006/relationships/hyperlink" Target="https://m.edsoo.ru/f6f1f621" TargetMode="External"/><Relationship Id="rId144" Type="http://schemas.openxmlformats.org/officeDocument/2006/relationships/hyperlink" Target="https://m.edsoo.ru/328def45" TargetMode="External"/><Relationship Id="rId149" Type="http://schemas.openxmlformats.org/officeDocument/2006/relationships/hyperlink" Target="https://m.edsoo.ru/32b4de8e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7fa3b0f8" TargetMode="External"/><Relationship Id="rId95" Type="http://schemas.openxmlformats.org/officeDocument/2006/relationships/hyperlink" Target="https://m.edsoo.ru/6ad6b325" TargetMode="External"/><Relationship Id="rId160" Type="http://schemas.openxmlformats.org/officeDocument/2006/relationships/hyperlink" Target="https://m.edsoo.ru/bf23d42c" TargetMode="External"/><Relationship Id="rId165" Type="http://schemas.openxmlformats.org/officeDocument/2006/relationships/hyperlink" Target="https://m.edsoo.ru/b85f943b" TargetMode="External"/><Relationship Id="rId22" Type="http://schemas.openxmlformats.org/officeDocument/2006/relationships/hyperlink" Target="https://m.edsoo.ru/408b6398" TargetMode="External"/><Relationship Id="rId27" Type="http://schemas.openxmlformats.org/officeDocument/2006/relationships/hyperlink" Target="https://m.edsoo.ru/408b6398" TargetMode="External"/><Relationship Id="rId43" Type="http://schemas.openxmlformats.org/officeDocument/2006/relationships/hyperlink" Target="https://m.edsoo.ru/0a844a96" TargetMode="External"/><Relationship Id="rId48" Type="http://schemas.openxmlformats.org/officeDocument/2006/relationships/hyperlink" Target="https://m.edsoo.ru/344d41a7" TargetMode="External"/><Relationship Id="rId64" Type="http://schemas.openxmlformats.org/officeDocument/2006/relationships/hyperlink" Target="https://m.edsoo.ru/2000fa0e" TargetMode="External"/><Relationship Id="rId69" Type="http://schemas.openxmlformats.org/officeDocument/2006/relationships/hyperlink" Target="https://m.edsoo.ru/6fe7646c" TargetMode="External"/><Relationship Id="rId113" Type="http://schemas.openxmlformats.org/officeDocument/2006/relationships/hyperlink" Target="https://m.edsoo.ru/8bd7d13c" TargetMode="External"/><Relationship Id="rId118" Type="http://schemas.openxmlformats.org/officeDocument/2006/relationships/hyperlink" Target="https://m.edsoo.ru/5ee4bb46" TargetMode="External"/><Relationship Id="rId134" Type="http://schemas.openxmlformats.org/officeDocument/2006/relationships/hyperlink" Target="https://m.edsoo.ru/a7296549" TargetMode="External"/><Relationship Id="rId139" Type="http://schemas.openxmlformats.org/officeDocument/2006/relationships/hyperlink" Target="https://m.edsoo.ru/3faa6817" TargetMode="External"/><Relationship Id="rId80" Type="http://schemas.openxmlformats.org/officeDocument/2006/relationships/hyperlink" Target="https://m.edsoo.ru/cd2b9858" TargetMode="External"/><Relationship Id="rId85" Type="http://schemas.openxmlformats.org/officeDocument/2006/relationships/hyperlink" Target="https://m.edsoo.ru/ed20b27c" TargetMode="External"/><Relationship Id="rId150" Type="http://schemas.openxmlformats.org/officeDocument/2006/relationships/hyperlink" Target="https://m.edsoo.ru/84f88578" TargetMode="External"/><Relationship Id="rId155" Type="http://schemas.openxmlformats.org/officeDocument/2006/relationships/hyperlink" Target="https://m.edsoo.ru/88ec5aa0" TargetMode="External"/><Relationship Id="rId171" Type="http://schemas.openxmlformats.org/officeDocument/2006/relationships/hyperlink" Target="https://m.edsoo.ru/470a5384" TargetMode="External"/><Relationship Id="rId176" Type="http://schemas.openxmlformats.org/officeDocument/2006/relationships/hyperlink" Target="https://m.edsoo.ru/0073f6f3" TargetMode="External"/><Relationship Id="rId12" Type="http://schemas.openxmlformats.org/officeDocument/2006/relationships/hyperlink" Target="https://m.edsoo.ru/408b6398" TargetMode="External"/><Relationship Id="rId17" Type="http://schemas.openxmlformats.org/officeDocument/2006/relationships/hyperlink" Target="https://m.edsoo.ru/408b6398" TargetMode="External"/><Relationship Id="rId33" Type="http://schemas.openxmlformats.org/officeDocument/2006/relationships/hyperlink" Target="https://m.edsoo.ru/408b6398" TargetMode="External"/><Relationship Id="rId38" Type="http://schemas.openxmlformats.org/officeDocument/2006/relationships/hyperlink" Target="https://m.edsoo.ru/408b6398" TargetMode="External"/><Relationship Id="rId59" Type="http://schemas.openxmlformats.org/officeDocument/2006/relationships/hyperlink" Target="https://m.edsoo.ru/9a5da126" TargetMode="External"/><Relationship Id="rId103" Type="http://schemas.openxmlformats.org/officeDocument/2006/relationships/hyperlink" Target="https://m.edsoo.ru/ae456cc6" TargetMode="External"/><Relationship Id="rId108" Type="http://schemas.openxmlformats.org/officeDocument/2006/relationships/hyperlink" Target="https://m.edsoo.ru/d149d9fd" TargetMode="External"/><Relationship Id="rId124" Type="http://schemas.openxmlformats.org/officeDocument/2006/relationships/hyperlink" Target="https://m.edsoo.ru/e3fcc066" TargetMode="External"/><Relationship Id="rId129" Type="http://schemas.openxmlformats.org/officeDocument/2006/relationships/hyperlink" Target="https://m.edsoo.ru/e36522af" TargetMode="External"/><Relationship Id="rId54" Type="http://schemas.openxmlformats.org/officeDocument/2006/relationships/hyperlink" Target="https://m.edsoo.ru/145f2573" TargetMode="External"/><Relationship Id="rId70" Type="http://schemas.openxmlformats.org/officeDocument/2006/relationships/hyperlink" Target="https://m.edsoo.ru/0a169682" TargetMode="External"/><Relationship Id="rId75" Type="http://schemas.openxmlformats.org/officeDocument/2006/relationships/hyperlink" Target="https://m.edsoo.ru/796eaa03" TargetMode="External"/><Relationship Id="rId91" Type="http://schemas.openxmlformats.org/officeDocument/2006/relationships/hyperlink" Target="https://m.edsoo.ru/b7181dec" TargetMode="External"/><Relationship Id="rId96" Type="http://schemas.openxmlformats.org/officeDocument/2006/relationships/hyperlink" Target="https://m.edsoo.ru/1a137a6f" TargetMode="External"/><Relationship Id="rId140" Type="http://schemas.openxmlformats.org/officeDocument/2006/relationships/hyperlink" Target="https://m.edsoo.ru/09165d84" TargetMode="External"/><Relationship Id="rId145" Type="http://schemas.openxmlformats.org/officeDocument/2006/relationships/hyperlink" Target="https://m.edsoo.ru/e5a51bf5" TargetMode="External"/><Relationship Id="rId161" Type="http://schemas.openxmlformats.org/officeDocument/2006/relationships/hyperlink" Target="https://m.edsoo.ru/606e5a12" TargetMode="External"/><Relationship Id="rId166" Type="http://schemas.openxmlformats.org/officeDocument/2006/relationships/hyperlink" Target="https://m.edsoo.ru/a2ac757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408b6398" TargetMode="External"/><Relationship Id="rId23" Type="http://schemas.openxmlformats.org/officeDocument/2006/relationships/hyperlink" Target="https://m.edsoo.ru/408b6398" TargetMode="External"/><Relationship Id="rId28" Type="http://schemas.openxmlformats.org/officeDocument/2006/relationships/hyperlink" Target="https://m.edsoo.ru/408b6398" TargetMode="External"/><Relationship Id="rId49" Type="http://schemas.openxmlformats.org/officeDocument/2006/relationships/hyperlink" Target="https://m.edsoo.ru/db521178" TargetMode="External"/><Relationship Id="rId114" Type="http://schemas.openxmlformats.org/officeDocument/2006/relationships/hyperlink" Target="https://m.edsoo.ru/c3172a05" TargetMode="External"/><Relationship Id="rId119" Type="http://schemas.openxmlformats.org/officeDocument/2006/relationships/hyperlink" Target="https://m.edsoo.ru/87484a5a" TargetMode="External"/><Relationship Id="rId10" Type="http://schemas.openxmlformats.org/officeDocument/2006/relationships/hyperlink" Target="https://m.edsoo.ru/408b6398" TargetMode="External"/><Relationship Id="rId31" Type="http://schemas.openxmlformats.org/officeDocument/2006/relationships/hyperlink" Target="https://m.edsoo.ru/408b6398" TargetMode="External"/><Relationship Id="rId44" Type="http://schemas.openxmlformats.org/officeDocument/2006/relationships/hyperlink" Target="https://m.edsoo.ru/47fa81b1" TargetMode="External"/><Relationship Id="rId52" Type="http://schemas.openxmlformats.org/officeDocument/2006/relationships/hyperlink" Target="https://m.edsoo.ru/88127323" TargetMode="External"/><Relationship Id="rId60" Type="http://schemas.openxmlformats.org/officeDocument/2006/relationships/hyperlink" Target="https://m.edsoo.ru/cbdf3de1" TargetMode="External"/><Relationship Id="rId65" Type="http://schemas.openxmlformats.org/officeDocument/2006/relationships/hyperlink" Target="https://m.edsoo.ru/0ef7af7e" TargetMode="External"/><Relationship Id="rId73" Type="http://schemas.openxmlformats.org/officeDocument/2006/relationships/hyperlink" Target="https://m.edsoo.ru/c5581699" TargetMode="External"/><Relationship Id="rId78" Type="http://schemas.openxmlformats.org/officeDocument/2006/relationships/hyperlink" Target="https://m.edsoo.ru/cbfc75f6" TargetMode="External"/><Relationship Id="rId81" Type="http://schemas.openxmlformats.org/officeDocument/2006/relationships/hyperlink" Target="https://m.edsoo.ru/2f79db26" TargetMode="External"/><Relationship Id="rId86" Type="http://schemas.openxmlformats.org/officeDocument/2006/relationships/hyperlink" Target="https://m.edsoo.ru/3005473c" TargetMode="External"/><Relationship Id="rId94" Type="http://schemas.openxmlformats.org/officeDocument/2006/relationships/hyperlink" Target="https://m.edsoo.ru/fd3a389b" TargetMode="External"/><Relationship Id="rId99" Type="http://schemas.openxmlformats.org/officeDocument/2006/relationships/hyperlink" Target="https://m.edsoo.ru/fbad98fb" TargetMode="External"/><Relationship Id="rId101" Type="http://schemas.openxmlformats.org/officeDocument/2006/relationships/hyperlink" Target="https://m.edsoo.ru/272a7992" TargetMode="External"/><Relationship Id="rId122" Type="http://schemas.openxmlformats.org/officeDocument/2006/relationships/hyperlink" Target="https://m.edsoo.ru/3a0f72aa" TargetMode="External"/><Relationship Id="rId130" Type="http://schemas.openxmlformats.org/officeDocument/2006/relationships/hyperlink" Target="https://m.edsoo.ru/57957c48" TargetMode="External"/><Relationship Id="rId135" Type="http://schemas.openxmlformats.org/officeDocument/2006/relationships/hyperlink" Target="https://m.edsoo.ru/cf4f9612" TargetMode="External"/><Relationship Id="rId143" Type="http://schemas.openxmlformats.org/officeDocument/2006/relationships/hyperlink" Target="https://m.edsoo.ru/56755473" TargetMode="External"/><Relationship Id="rId148" Type="http://schemas.openxmlformats.org/officeDocument/2006/relationships/hyperlink" Target="https://m.edsoo.ru/62510b84" TargetMode="External"/><Relationship Id="rId151" Type="http://schemas.openxmlformats.org/officeDocument/2006/relationships/hyperlink" Target="https://m.edsoo.ru/2e270b1c" TargetMode="External"/><Relationship Id="rId156" Type="http://schemas.openxmlformats.org/officeDocument/2006/relationships/hyperlink" Target="https://m.edsoo.ru/3356399e" TargetMode="External"/><Relationship Id="rId164" Type="http://schemas.openxmlformats.org/officeDocument/2006/relationships/hyperlink" Target="https://m.edsoo.ru/007895d5" TargetMode="External"/><Relationship Id="rId169" Type="http://schemas.openxmlformats.org/officeDocument/2006/relationships/hyperlink" Target="https://m.edsoo.ru/93c482c3" TargetMode="External"/><Relationship Id="rId177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408b6398" TargetMode="External"/><Relationship Id="rId172" Type="http://schemas.openxmlformats.org/officeDocument/2006/relationships/hyperlink" Target="https://m.edsoo.ru/d00a5ac1" TargetMode="External"/><Relationship Id="rId13" Type="http://schemas.openxmlformats.org/officeDocument/2006/relationships/hyperlink" Target="https://m.edsoo.ru/408b6398" TargetMode="External"/><Relationship Id="rId18" Type="http://schemas.openxmlformats.org/officeDocument/2006/relationships/hyperlink" Target="https://m.edsoo.ru/408b6398" TargetMode="External"/><Relationship Id="rId39" Type="http://schemas.openxmlformats.org/officeDocument/2006/relationships/hyperlink" Target="https://m.edsoo.ru/408b6398" TargetMode="External"/><Relationship Id="rId109" Type="http://schemas.openxmlformats.org/officeDocument/2006/relationships/hyperlink" Target="https://m.edsoo.ru/37a97469" TargetMode="External"/><Relationship Id="rId34" Type="http://schemas.openxmlformats.org/officeDocument/2006/relationships/hyperlink" Target="https://m.edsoo.ru/408b6398" TargetMode="External"/><Relationship Id="rId50" Type="http://schemas.openxmlformats.org/officeDocument/2006/relationships/hyperlink" Target="https://m.edsoo.ru/70cbf021" TargetMode="External"/><Relationship Id="rId55" Type="http://schemas.openxmlformats.org/officeDocument/2006/relationships/hyperlink" Target="https://m.edsoo.ru/76bb7be5" TargetMode="External"/><Relationship Id="rId76" Type="http://schemas.openxmlformats.org/officeDocument/2006/relationships/hyperlink" Target="https://m.edsoo.ru/26560155" TargetMode="External"/><Relationship Id="rId97" Type="http://schemas.openxmlformats.org/officeDocument/2006/relationships/hyperlink" Target="https://m.edsoo.ru/decb064b" TargetMode="External"/><Relationship Id="rId104" Type="http://schemas.openxmlformats.org/officeDocument/2006/relationships/hyperlink" Target="https://m.edsoo.ru/1af6b3c6" TargetMode="External"/><Relationship Id="rId120" Type="http://schemas.openxmlformats.org/officeDocument/2006/relationships/hyperlink" Target="https://m.edsoo.ru/cee18b7a" TargetMode="External"/><Relationship Id="rId125" Type="http://schemas.openxmlformats.org/officeDocument/2006/relationships/hyperlink" Target="https://m.edsoo.ru/6e667012" TargetMode="External"/><Relationship Id="rId141" Type="http://schemas.openxmlformats.org/officeDocument/2006/relationships/hyperlink" Target="https://m.edsoo.ru/c8ff9a8a" TargetMode="External"/><Relationship Id="rId146" Type="http://schemas.openxmlformats.org/officeDocument/2006/relationships/hyperlink" Target="https://m.edsoo.ru/c30304d1" TargetMode="External"/><Relationship Id="rId167" Type="http://schemas.openxmlformats.org/officeDocument/2006/relationships/hyperlink" Target="https://m.edsoo.ru/1003e8cb" TargetMode="External"/><Relationship Id="rId7" Type="http://schemas.openxmlformats.org/officeDocument/2006/relationships/hyperlink" Target="https://m.edsoo.ru/408b6398" TargetMode="External"/><Relationship Id="rId71" Type="http://schemas.openxmlformats.org/officeDocument/2006/relationships/hyperlink" Target="https://m.edsoo.ru/417a6b9d" TargetMode="External"/><Relationship Id="rId92" Type="http://schemas.openxmlformats.org/officeDocument/2006/relationships/hyperlink" Target="https://m.edsoo.ru/5ef32887" TargetMode="External"/><Relationship Id="rId162" Type="http://schemas.openxmlformats.org/officeDocument/2006/relationships/hyperlink" Target="https://m.edsoo.ru/28be310b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408b6398" TargetMode="External"/><Relationship Id="rId24" Type="http://schemas.openxmlformats.org/officeDocument/2006/relationships/hyperlink" Target="https://m.edsoo.ru/408b6398" TargetMode="External"/><Relationship Id="rId40" Type="http://schemas.openxmlformats.org/officeDocument/2006/relationships/hyperlink" Target="https://m.edsoo.ru/408b6398" TargetMode="External"/><Relationship Id="rId45" Type="http://schemas.openxmlformats.org/officeDocument/2006/relationships/hyperlink" Target="https://m.edsoo.ru/f81dc271" TargetMode="External"/><Relationship Id="rId66" Type="http://schemas.openxmlformats.org/officeDocument/2006/relationships/hyperlink" Target="https://m.edsoo.ru/22d4d836" TargetMode="External"/><Relationship Id="rId87" Type="http://schemas.openxmlformats.org/officeDocument/2006/relationships/hyperlink" Target="https://m.edsoo.ru/0a1950e2" TargetMode="External"/><Relationship Id="rId110" Type="http://schemas.openxmlformats.org/officeDocument/2006/relationships/hyperlink" Target="https://m.edsoo.ru/c569ae41" TargetMode="External"/><Relationship Id="rId115" Type="http://schemas.openxmlformats.org/officeDocument/2006/relationships/hyperlink" Target="https://m.edsoo.ru/9dac0036" TargetMode="External"/><Relationship Id="rId131" Type="http://schemas.openxmlformats.org/officeDocument/2006/relationships/hyperlink" Target="https://m.edsoo.ru/433d9b8f" TargetMode="External"/><Relationship Id="rId136" Type="http://schemas.openxmlformats.org/officeDocument/2006/relationships/hyperlink" Target="https://m.edsoo.ru/bc3f6949" TargetMode="External"/><Relationship Id="rId157" Type="http://schemas.openxmlformats.org/officeDocument/2006/relationships/hyperlink" Target="https://m.edsoo.ru/e476fcc0" TargetMode="External"/><Relationship Id="rId178" Type="http://schemas.openxmlformats.org/officeDocument/2006/relationships/theme" Target="theme/theme1.xml"/><Relationship Id="rId61" Type="http://schemas.openxmlformats.org/officeDocument/2006/relationships/hyperlink" Target="https://m.edsoo.ru/c95f8809" TargetMode="External"/><Relationship Id="rId82" Type="http://schemas.openxmlformats.org/officeDocument/2006/relationships/hyperlink" Target="https://m.edsoo.ru/4b310f0a" TargetMode="External"/><Relationship Id="rId152" Type="http://schemas.openxmlformats.org/officeDocument/2006/relationships/hyperlink" Target="https://m.edsoo.ru/ceafc10e" TargetMode="External"/><Relationship Id="rId173" Type="http://schemas.openxmlformats.org/officeDocument/2006/relationships/hyperlink" Target="https://m.edsoo.ru/b773bec1" TargetMode="External"/><Relationship Id="rId19" Type="http://schemas.openxmlformats.org/officeDocument/2006/relationships/hyperlink" Target="https://m.edsoo.ru/408b6398" TargetMode="External"/><Relationship Id="rId14" Type="http://schemas.openxmlformats.org/officeDocument/2006/relationships/hyperlink" Target="https://m.edsoo.ru/408b6398" TargetMode="External"/><Relationship Id="rId30" Type="http://schemas.openxmlformats.org/officeDocument/2006/relationships/hyperlink" Target="https://m.edsoo.ru/408b6398" TargetMode="External"/><Relationship Id="rId35" Type="http://schemas.openxmlformats.org/officeDocument/2006/relationships/hyperlink" Target="https://m.edsoo.ru/408b6398" TargetMode="External"/><Relationship Id="rId56" Type="http://schemas.openxmlformats.org/officeDocument/2006/relationships/hyperlink" Target="https://m.edsoo.ru/159a6082" TargetMode="External"/><Relationship Id="rId77" Type="http://schemas.openxmlformats.org/officeDocument/2006/relationships/hyperlink" Target="https://m.edsoo.ru/59092154" TargetMode="External"/><Relationship Id="rId100" Type="http://schemas.openxmlformats.org/officeDocument/2006/relationships/hyperlink" Target="https://m.edsoo.ru/33eadaf7" TargetMode="External"/><Relationship Id="rId105" Type="http://schemas.openxmlformats.org/officeDocument/2006/relationships/hyperlink" Target="https://m.edsoo.ru/4a743263" TargetMode="External"/><Relationship Id="rId126" Type="http://schemas.openxmlformats.org/officeDocument/2006/relationships/hyperlink" Target="https://m.edsoo.ru/a2c2548b" TargetMode="External"/><Relationship Id="rId147" Type="http://schemas.openxmlformats.org/officeDocument/2006/relationships/hyperlink" Target="https://m.edsoo.ru/7258a63c" TargetMode="External"/><Relationship Id="rId168" Type="http://schemas.openxmlformats.org/officeDocument/2006/relationships/hyperlink" Target="https://m.edsoo.ru/1d8b92b2" TargetMode="External"/><Relationship Id="rId8" Type="http://schemas.openxmlformats.org/officeDocument/2006/relationships/hyperlink" Target="https://m.edsoo.ru/408b6398" TargetMode="External"/><Relationship Id="rId51" Type="http://schemas.openxmlformats.org/officeDocument/2006/relationships/hyperlink" Target="https://m.edsoo.ru/fa60a022" TargetMode="External"/><Relationship Id="rId72" Type="http://schemas.openxmlformats.org/officeDocument/2006/relationships/hyperlink" Target="https://m.edsoo.ru/fe45aa60" TargetMode="External"/><Relationship Id="rId93" Type="http://schemas.openxmlformats.org/officeDocument/2006/relationships/hyperlink" Target="https://m.edsoo.ru/48ebe6d6" TargetMode="External"/><Relationship Id="rId98" Type="http://schemas.openxmlformats.org/officeDocument/2006/relationships/hyperlink" Target="https://m.edsoo.ru/c43bccd1" TargetMode="External"/><Relationship Id="rId121" Type="http://schemas.openxmlformats.org/officeDocument/2006/relationships/hyperlink" Target="https://m.edsoo.ru/8b12619a" TargetMode="External"/><Relationship Id="rId142" Type="http://schemas.openxmlformats.org/officeDocument/2006/relationships/hyperlink" Target="https://m.edsoo.ru/f3732804" TargetMode="External"/><Relationship Id="rId163" Type="http://schemas.openxmlformats.org/officeDocument/2006/relationships/hyperlink" Target="https://m.edsoo.ru/39fbb7b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408b6398" TargetMode="External"/><Relationship Id="rId46" Type="http://schemas.openxmlformats.org/officeDocument/2006/relationships/hyperlink" Target="https://m.edsoo.ru/c0a7d495" TargetMode="External"/><Relationship Id="rId67" Type="http://schemas.openxmlformats.org/officeDocument/2006/relationships/hyperlink" Target="https://m.edsoo.ru/79c773e1" TargetMode="External"/><Relationship Id="rId116" Type="http://schemas.openxmlformats.org/officeDocument/2006/relationships/hyperlink" Target="https://m.edsoo.ru/06cb6963" TargetMode="External"/><Relationship Id="rId137" Type="http://schemas.openxmlformats.org/officeDocument/2006/relationships/hyperlink" Target="https://m.edsoo.ru/3f9eb8b9" TargetMode="External"/><Relationship Id="rId158" Type="http://schemas.openxmlformats.org/officeDocument/2006/relationships/hyperlink" Target="https://m.edsoo.ru/4dd20c3d" TargetMode="External"/><Relationship Id="rId20" Type="http://schemas.openxmlformats.org/officeDocument/2006/relationships/hyperlink" Target="https://m.edsoo.ru/408b6398" TargetMode="External"/><Relationship Id="rId41" Type="http://schemas.openxmlformats.org/officeDocument/2006/relationships/hyperlink" Target="https://m.edsoo.ru/048e4ad1" TargetMode="External"/><Relationship Id="rId62" Type="http://schemas.openxmlformats.org/officeDocument/2006/relationships/hyperlink" Target="https://m.edsoo.ru/934e8383" TargetMode="External"/><Relationship Id="rId83" Type="http://schemas.openxmlformats.org/officeDocument/2006/relationships/hyperlink" Target="https://m.edsoo.ru/23b20c10" TargetMode="External"/><Relationship Id="rId88" Type="http://schemas.openxmlformats.org/officeDocument/2006/relationships/hyperlink" Target="https://m.edsoo.ru/95edee41" TargetMode="External"/><Relationship Id="rId111" Type="http://schemas.openxmlformats.org/officeDocument/2006/relationships/hyperlink" Target="https://m.edsoo.ru/8a232e53" TargetMode="External"/><Relationship Id="rId132" Type="http://schemas.openxmlformats.org/officeDocument/2006/relationships/hyperlink" Target="https://m.edsoo.ru/9e751a45" TargetMode="External"/><Relationship Id="rId153" Type="http://schemas.openxmlformats.org/officeDocument/2006/relationships/hyperlink" Target="https://m.edsoo.ru/87b22ce7" TargetMode="External"/><Relationship Id="rId174" Type="http://schemas.openxmlformats.org/officeDocument/2006/relationships/hyperlink" Target="https://m.edsoo.ru/79c6989e" TargetMode="External"/><Relationship Id="rId15" Type="http://schemas.openxmlformats.org/officeDocument/2006/relationships/hyperlink" Target="https://m.edsoo.ru/408b6398" TargetMode="External"/><Relationship Id="rId36" Type="http://schemas.openxmlformats.org/officeDocument/2006/relationships/hyperlink" Target="https://m.edsoo.ru/408b6398" TargetMode="External"/><Relationship Id="rId57" Type="http://schemas.openxmlformats.org/officeDocument/2006/relationships/hyperlink" Target="https://m.edsoo.ru/3da2cf75" TargetMode="External"/><Relationship Id="rId106" Type="http://schemas.openxmlformats.org/officeDocument/2006/relationships/hyperlink" Target="https://m.edsoo.ru/acca24bc" TargetMode="External"/><Relationship Id="rId127" Type="http://schemas.openxmlformats.org/officeDocument/2006/relationships/hyperlink" Target="https://m.edsoo.ru/10e195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16777</Words>
  <Characters>95635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9</cp:revision>
  <dcterms:created xsi:type="dcterms:W3CDTF">2025-08-11T18:34:00Z</dcterms:created>
  <dcterms:modified xsi:type="dcterms:W3CDTF">2026-01-28T11:31:00Z</dcterms:modified>
</cp:coreProperties>
</file>